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AF0BB" w14:textId="367C40F7" w:rsidR="00147579" w:rsidRDefault="00AD759A" w:rsidP="004F3FB7">
      <w:pPr>
        <w:spacing w:line="360" w:lineRule="auto"/>
        <w:jc w:val="center"/>
        <w:rPr>
          <w:rFonts w:ascii="Arial" w:hAnsi="Arial" w:cs="Arial"/>
          <w:b/>
          <w:sz w:val="44"/>
          <w:szCs w:val="32"/>
          <w:u w:val="single"/>
        </w:rPr>
      </w:pPr>
      <w:r>
        <w:rPr>
          <w:noProof/>
          <w:lang w:val="en-US"/>
        </w:rPr>
        <w:drawing>
          <wp:anchor distT="0" distB="0" distL="114300" distR="114300" simplePos="0" relativeHeight="251659264" behindDoc="0" locked="0" layoutInCell="1" allowOverlap="1" wp14:anchorId="6533152F" wp14:editId="57D51D32">
            <wp:simplePos x="0" y="0"/>
            <wp:positionH relativeFrom="margin">
              <wp:posOffset>1174750</wp:posOffset>
            </wp:positionH>
            <wp:positionV relativeFrom="margin">
              <wp:posOffset>285750</wp:posOffset>
            </wp:positionV>
            <wp:extent cx="3822700" cy="1356995"/>
            <wp:effectExtent l="0" t="0" r="12700" b="0"/>
            <wp:wrapNone/>
            <wp:docPr id="1" name="Picture 1" descr="LeedsUni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sUni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2700" cy="1356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021146" w14:textId="39CE32B6" w:rsidR="00147579" w:rsidRDefault="00147579" w:rsidP="004F3FB7">
      <w:pPr>
        <w:spacing w:line="360" w:lineRule="auto"/>
        <w:jc w:val="center"/>
        <w:rPr>
          <w:rFonts w:ascii="Arial" w:hAnsi="Arial" w:cs="Arial"/>
          <w:b/>
          <w:sz w:val="44"/>
          <w:szCs w:val="32"/>
          <w:u w:val="single"/>
        </w:rPr>
      </w:pPr>
    </w:p>
    <w:p w14:paraId="17526327" w14:textId="77777777" w:rsidR="00147579" w:rsidRDefault="00147579" w:rsidP="004F3FB7">
      <w:pPr>
        <w:spacing w:line="360" w:lineRule="auto"/>
        <w:rPr>
          <w:rFonts w:ascii="Arial" w:hAnsi="Arial" w:cs="Arial"/>
          <w:b/>
          <w:sz w:val="44"/>
          <w:szCs w:val="32"/>
          <w:u w:val="single"/>
        </w:rPr>
      </w:pPr>
    </w:p>
    <w:p w14:paraId="58A32087" w14:textId="77777777" w:rsidR="00542B6C" w:rsidRDefault="00542B6C" w:rsidP="004F3FB7">
      <w:pPr>
        <w:spacing w:line="360" w:lineRule="auto"/>
        <w:rPr>
          <w:rFonts w:ascii="Arial" w:hAnsi="Arial" w:cs="Arial"/>
          <w:b/>
          <w:sz w:val="44"/>
          <w:szCs w:val="32"/>
          <w:u w:val="single"/>
        </w:rPr>
      </w:pPr>
    </w:p>
    <w:p w14:paraId="0523B17A" w14:textId="77777777" w:rsidR="00542B6C" w:rsidRDefault="00542B6C" w:rsidP="004F3FB7">
      <w:pPr>
        <w:spacing w:line="360" w:lineRule="auto"/>
        <w:rPr>
          <w:rFonts w:ascii="Arial" w:hAnsi="Arial" w:cs="Arial"/>
          <w:b/>
          <w:sz w:val="44"/>
          <w:szCs w:val="32"/>
          <w:u w:val="single"/>
        </w:rPr>
      </w:pPr>
    </w:p>
    <w:p w14:paraId="6B9B7C32" w14:textId="77777777" w:rsidR="00542B6C" w:rsidRDefault="00542B6C" w:rsidP="004F3FB7">
      <w:pPr>
        <w:spacing w:line="360" w:lineRule="auto"/>
        <w:rPr>
          <w:rFonts w:ascii="Arial" w:hAnsi="Arial" w:cs="Arial"/>
          <w:b/>
          <w:sz w:val="44"/>
          <w:szCs w:val="32"/>
          <w:u w:val="single"/>
        </w:rPr>
      </w:pPr>
    </w:p>
    <w:p w14:paraId="273B6639" w14:textId="1C48AE8A" w:rsidR="00147579" w:rsidRPr="00542B6C" w:rsidRDefault="00147579" w:rsidP="004F3FB7">
      <w:pPr>
        <w:spacing w:line="360" w:lineRule="auto"/>
        <w:jc w:val="center"/>
        <w:rPr>
          <w:rStyle w:val="PageNumber"/>
          <w:rFonts w:ascii="Arial" w:hAnsi="Arial" w:cs="Arial"/>
          <w:b/>
          <w:sz w:val="44"/>
          <w:szCs w:val="32"/>
          <w:u w:val="single"/>
        </w:rPr>
      </w:pPr>
      <w:r>
        <w:rPr>
          <w:rStyle w:val="PageNumber"/>
          <w:rFonts w:ascii="Arial" w:hAnsi="Arial" w:cs="Arial"/>
          <w:b/>
          <w:sz w:val="48"/>
          <w:szCs w:val="48"/>
        </w:rPr>
        <w:t>‘Guerrilla Radio’: An empirical study into the relationship between music and political participation</w:t>
      </w:r>
    </w:p>
    <w:p w14:paraId="2CCD62D0" w14:textId="77777777" w:rsidR="00147579" w:rsidRPr="00F63D76" w:rsidRDefault="00147579" w:rsidP="004F3FB7">
      <w:pPr>
        <w:pStyle w:val="Header"/>
        <w:spacing w:line="360" w:lineRule="auto"/>
        <w:jc w:val="center"/>
        <w:rPr>
          <w:rStyle w:val="PageNumber"/>
          <w:rFonts w:ascii="Arial" w:hAnsi="Arial" w:cs="Arial"/>
        </w:rPr>
      </w:pPr>
      <w:r w:rsidRPr="00F63D76">
        <w:rPr>
          <w:rStyle w:val="PageNumber"/>
          <w:rFonts w:ascii="Arial" w:hAnsi="Arial" w:cs="Arial"/>
        </w:rPr>
        <w:br/>
      </w:r>
    </w:p>
    <w:p w14:paraId="6D65FBC1" w14:textId="77777777" w:rsidR="00147579" w:rsidRDefault="00147579" w:rsidP="004F3FB7">
      <w:pPr>
        <w:pStyle w:val="Header"/>
        <w:spacing w:line="360" w:lineRule="auto"/>
        <w:rPr>
          <w:rStyle w:val="PageNumber"/>
          <w:sz w:val="32"/>
          <w:szCs w:val="28"/>
        </w:rPr>
      </w:pPr>
    </w:p>
    <w:p w14:paraId="25AD3D58" w14:textId="77777777" w:rsidR="00147579" w:rsidRPr="00542B6C" w:rsidRDefault="00147579" w:rsidP="004F3FB7">
      <w:pPr>
        <w:pStyle w:val="Header"/>
        <w:spacing w:line="360" w:lineRule="auto"/>
        <w:rPr>
          <w:rStyle w:val="PageNumber"/>
        </w:rPr>
      </w:pPr>
    </w:p>
    <w:p w14:paraId="7C780DC0" w14:textId="7124D5E4" w:rsidR="00147579" w:rsidRPr="00542B6C" w:rsidRDefault="00147579" w:rsidP="004F3FB7">
      <w:pPr>
        <w:pStyle w:val="Header"/>
        <w:spacing w:line="360" w:lineRule="auto"/>
        <w:jc w:val="center"/>
        <w:rPr>
          <w:rStyle w:val="PageNumber"/>
          <w:rFonts w:ascii="Arial" w:hAnsi="Arial" w:cs="Arial"/>
        </w:rPr>
      </w:pPr>
      <w:r w:rsidRPr="00542B6C">
        <w:rPr>
          <w:rStyle w:val="PageNumber"/>
          <w:rFonts w:ascii="Arial" w:hAnsi="Arial" w:cs="Arial"/>
        </w:rPr>
        <w:t>MUSS5162M Dissertation</w:t>
      </w:r>
    </w:p>
    <w:p w14:paraId="2D2E7089" w14:textId="77777777" w:rsidR="00147579" w:rsidRPr="00542B6C" w:rsidRDefault="00147579" w:rsidP="004F3FB7">
      <w:pPr>
        <w:pStyle w:val="Header"/>
        <w:spacing w:line="360" w:lineRule="auto"/>
        <w:jc w:val="center"/>
        <w:rPr>
          <w:rStyle w:val="PageNumber"/>
          <w:rFonts w:ascii="Arial" w:hAnsi="Arial" w:cs="Arial"/>
        </w:rPr>
      </w:pPr>
    </w:p>
    <w:p w14:paraId="432079E1" w14:textId="77777777" w:rsidR="00542B6C" w:rsidRDefault="00147579" w:rsidP="004F3FB7">
      <w:pPr>
        <w:pStyle w:val="Header"/>
        <w:spacing w:line="360" w:lineRule="auto"/>
        <w:jc w:val="center"/>
        <w:rPr>
          <w:rStyle w:val="PageNumber"/>
          <w:rFonts w:ascii="Arial" w:hAnsi="Arial" w:cs="Arial"/>
        </w:rPr>
      </w:pPr>
      <w:r w:rsidRPr="00542B6C">
        <w:rPr>
          <w:rStyle w:val="PageNumber"/>
          <w:rFonts w:ascii="Arial" w:hAnsi="Arial" w:cs="Arial"/>
        </w:rPr>
        <w:t xml:space="preserve">Submitted in partial </w:t>
      </w:r>
      <w:r w:rsidR="00542B6C" w:rsidRPr="00542B6C">
        <w:rPr>
          <w:rStyle w:val="PageNumber"/>
          <w:rFonts w:ascii="Arial" w:hAnsi="Arial" w:cs="Arial"/>
        </w:rPr>
        <w:t>fulfilment</w:t>
      </w:r>
      <w:r w:rsidRPr="00542B6C">
        <w:rPr>
          <w:rStyle w:val="PageNumber"/>
          <w:rFonts w:ascii="Arial" w:hAnsi="Arial" w:cs="Arial"/>
        </w:rPr>
        <w:t xml:space="preserve"> of the requirements for the degree o</w:t>
      </w:r>
      <w:r w:rsidR="00542B6C">
        <w:rPr>
          <w:rStyle w:val="PageNumber"/>
          <w:rFonts w:ascii="Arial" w:hAnsi="Arial" w:cs="Arial"/>
        </w:rPr>
        <w:t>f</w:t>
      </w:r>
      <w:r w:rsidRPr="00542B6C">
        <w:rPr>
          <w:rStyle w:val="PageNumber"/>
          <w:rFonts w:ascii="Arial" w:hAnsi="Arial" w:cs="Arial"/>
        </w:rPr>
        <w:t xml:space="preserve"> </w:t>
      </w:r>
    </w:p>
    <w:p w14:paraId="699FF00A" w14:textId="4FF08B4C" w:rsidR="00147579" w:rsidRPr="00542B6C" w:rsidRDefault="00147579" w:rsidP="004F3FB7">
      <w:pPr>
        <w:pStyle w:val="Header"/>
        <w:spacing w:line="360" w:lineRule="auto"/>
        <w:jc w:val="center"/>
        <w:rPr>
          <w:rStyle w:val="PageNumber"/>
          <w:rFonts w:ascii="Arial" w:hAnsi="Arial" w:cs="Arial"/>
        </w:rPr>
      </w:pPr>
      <w:r w:rsidRPr="00542B6C">
        <w:rPr>
          <w:rStyle w:val="PageNumber"/>
          <w:rFonts w:ascii="Arial" w:hAnsi="Arial" w:cs="Arial"/>
        </w:rPr>
        <w:t>MA Applied Psychology of Music</w:t>
      </w:r>
    </w:p>
    <w:p w14:paraId="3AF8AE14" w14:textId="77777777" w:rsidR="00147579" w:rsidRPr="00542B6C" w:rsidRDefault="00147579" w:rsidP="004F3FB7">
      <w:pPr>
        <w:pStyle w:val="Header"/>
        <w:spacing w:line="360" w:lineRule="auto"/>
        <w:rPr>
          <w:rStyle w:val="PageNumber"/>
          <w:rFonts w:ascii="Arial" w:hAnsi="Arial" w:cs="Arial"/>
        </w:rPr>
      </w:pPr>
    </w:p>
    <w:p w14:paraId="4EEB6BF1" w14:textId="77777777" w:rsidR="00147579" w:rsidRPr="00542B6C" w:rsidRDefault="00147579" w:rsidP="004F3FB7">
      <w:pPr>
        <w:pStyle w:val="Header"/>
        <w:spacing w:line="360" w:lineRule="auto"/>
        <w:rPr>
          <w:rStyle w:val="PageNumber"/>
          <w:rFonts w:ascii="Arial" w:hAnsi="Arial" w:cs="Arial"/>
        </w:rPr>
      </w:pPr>
    </w:p>
    <w:p w14:paraId="00812A5D" w14:textId="77777777" w:rsidR="00542B6C" w:rsidRPr="00542B6C" w:rsidRDefault="00147579" w:rsidP="004F3FB7">
      <w:pPr>
        <w:pStyle w:val="Header"/>
        <w:spacing w:line="360" w:lineRule="auto"/>
        <w:jc w:val="center"/>
        <w:rPr>
          <w:rStyle w:val="PageNumber"/>
          <w:rFonts w:ascii="Arial" w:hAnsi="Arial" w:cs="Arial"/>
        </w:rPr>
      </w:pPr>
      <w:r w:rsidRPr="00542B6C">
        <w:rPr>
          <w:rStyle w:val="PageNumber"/>
          <w:rFonts w:ascii="Arial" w:hAnsi="Arial" w:cs="Arial"/>
        </w:rPr>
        <w:t>Student Number: 201079765</w:t>
      </w:r>
    </w:p>
    <w:p w14:paraId="7E4579D0" w14:textId="77777777" w:rsidR="00542B6C" w:rsidRDefault="00542B6C" w:rsidP="004F3FB7">
      <w:pPr>
        <w:pStyle w:val="Header"/>
        <w:spacing w:line="360" w:lineRule="auto"/>
        <w:jc w:val="center"/>
        <w:rPr>
          <w:rStyle w:val="PageNumber"/>
          <w:rFonts w:ascii="Arial" w:hAnsi="Arial" w:cs="Arial"/>
        </w:rPr>
      </w:pPr>
    </w:p>
    <w:p w14:paraId="7AC73943" w14:textId="77777777" w:rsidR="00542B6C" w:rsidRDefault="00542B6C" w:rsidP="004F3FB7">
      <w:pPr>
        <w:pStyle w:val="Header"/>
        <w:spacing w:line="360" w:lineRule="auto"/>
        <w:jc w:val="center"/>
        <w:rPr>
          <w:rStyle w:val="PageNumber"/>
          <w:rFonts w:ascii="Arial" w:hAnsi="Arial" w:cs="Arial"/>
        </w:rPr>
      </w:pPr>
    </w:p>
    <w:p w14:paraId="1CC98A31" w14:textId="77777777" w:rsidR="00542B6C" w:rsidRPr="00542B6C" w:rsidRDefault="00542B6C" w:rsidP="004F3FB7">
      <w:pPr>
        <w:pStyle w:val="Header"/>
        <w:spacing w:line="360" w:lineRule="auto"/>
        <w:rPr>
          <w:rStyle w:val="PageNumber"/>
          <w:rFonts w:ascii="Arial" w:hAnsi="Arial" w:cs="Arial"/>
        </w:rPr>
      </w:pPr>
    </w:p>
    <w:p w14:paraId="644BB24E" w14:textId="3DC44867" w:rsidR="005D4761" w:rsidRDefault="00542B6C" w:rsidP="00355D38">
      <w:pPr>
        <w:pStyle w:val="Header"/>
        <w:spacing w:line="360" w:lineRule="auto"/>
        <w:jc w:val="center"/>
        <w:rPr>
          <w:b/>
          <w:sz w:val="48"/>
          <w:szCs w:val="48"/>
          <w:u w:val="single"/>
        </w:rPr>
      </w:pPr>
      <w:r w:rsidRPr="00542B6C">
        <w:rPr>
          <w:rStyle w:val="PageNumber"/>
          <w:rFonts w:ascii="Arial" w:hAnsi="Arial" w:cs="Arial"/>
        </w:rPr>
        <w:t>School of Music, University of Leeds, September 2017</w:t>
      </w:r>
    </w:p>
    <w:p w14:paraId="4475654F" w14:textId="77777777" w:rsidR="00355D38" w:rsidRPr="00355D38" w:rsidRDefault="00355D38" w:rsidP="00C218A9">
      <w:pPr>
        <w:pStyle w:val="Header"/>
        <w:spacing w:line="360" w:lineRule="auto"/>
        <w:rPr>
          <w:rFonts w:ascii="Arial" w:hAnsi="Arial" w:cs="Arial"/>
          <w:sz w:val="32"/>
          <w:szCs w:val="28"/>
        </w:rPr>
      </w:pPr>
    </w:p>
    <w:p w14:paraId="1E5353B8" w14:textId="1B17197D" w:rsidR="00AA429F" w:rsidRDefault="00C218A9" w:rsidP="00355D38">
      <w:pPr>
        <w:spacing w:line="360" w:lineRule="auto"/>
        <w:jc w:val="center"/>
        <w:rPr>
          <w:b/>
          <w:color w:val="FF0000"/>
          <w:sz w:val="44"/>
          <w:szCs w:val="44"/>
          <w:highlight w:val="darkCyan"/>
          <w:u w:val="single"/>
        </w:rPr>
      </w:pPr>
      <w:r>
        <w:rPr>
          <w:b/>
          <w:sz w:val="36"/>
          <w:szCs w:val="36"/>
          <w:u w:val="single"/>
        </w:rPr>
        <w:lastRenderedPageBreak/>
        <w:br/>
      </w:r>
      <w:bookmarkStart w:id="0" w:name="_GoBack"/>
      <w:bookmarkEnd w:id="0"/>
      <w:r w:rsidR="00355D38">
        <w:rPr>
          <w:b/>
          <w:sz w:val="36"/>
          <w:szCs w:val="36"/>
          <w:u w:val="single"/>
        </w:rPr>
        <w:t>ABSTRACT</w:t>
      </w:r>
    </w:p>
    <w:p w14:paraId="7DBF7795" w14:textId="77777777" w:rsidR="00AA429F" w:rsidRPr="00A6234B" w:rsidRDefault="00AA429F" w:rsidP="004F3FB7">
      <w:pPr>
        <w:spacing w:line="360" w:lineRule="auto"/>
        <w:rPr>
          <w:b/>
          <w:color w:val="FF0000"/>
          <w:sz w:val="44"/>
          <w:szCs w:val="44"/>
          <w:highlight w:val="darkCyan"/>
          <w:u w:val="single"/>
        </w:rPr>
      </w:pPr>
    </w:p>
    <w:p w14:paraId="62AF0B8C" w14:textId="51F0053A" w:rsidR="00355D38" w:rsidRDefault="00355D38" w:rsidP="00355D38">
      <w:pPr>
        <w:spacing w:line="360" w:lineRule="auto"/>
        <w:rPr>
          <w:b/>
          <w:sz w:val="36"/>
          <w:szCs w:val="36"/>
          <w:u w:val="single"/>
        </w:rPr>
      </w:pPr>
      <w:r w:rsidRPr="00355D38">
        <w:t>This study uses a grounded theory approach to empirical research in order to investigate the influence that political music can have on the individual, particularly in regards to their degree of political participation. The thematic analysis of eight interviews identified communication, identity, and mobilization as key themes. An exploration of these themes found that, if perceived to be authentic, music can significantly increase public knowledge of political and social issues, it can result in a shift in attitudes and behaviours of individuals, and</w:t>
      </w:r>
      <w:r>
        <w:t xml:space="preserve"> it can mobilise people towards </w:t>
      </w:r>
      <w:r w:rsidRPr="00355D38">
        <w:t>political action through either agency and empowerment or a sense of collective identity.</w:t>
      </w:r>
      <w:r>
        <w:t xml:space="preserve"> The results of the thematic analysis are discussed in full, using existing literature to support any claims made by participants.</w:t>
      </w:r>
    </w:p>
    <w:p w14:paraId="69AB8E2B" w14:textId="77777777" w:rsidR="00355D38" w:rsidRDefault="00355D38" w:rsidP="00355D38">
      <w:pPr>
        <w:spacing w:line="360" w:lineRule="auto"/>
        <w:rPr>
          <w:b/>
          <w:sz w:val="36"/>
          <w:szCs w:val="36"/>
          <w:u w:val="single"/>
        </w:rPr>
      </w:pPr>
      <w:r>
        <w:rPr>
          <w:b/>
          <w:sz w:val="36"/>
          <w:szCs w:val="36"/>
          <w:u w:val="single"/>
        </w:rPr>
        <w:br w:type="page"/>
      </w:r>
    </w:p>
    <w:p w14:paraId="1EBF24ED" w14:textId="3DFE8E72" w:rsidR="005D4761" w:rsidRPr="00F404F4" w:rsidRDefault="003E4F0E" w:rsidP="00355D38">
      <w:pPr>
        <w:spacing w:line="360" w:lineRule="auto"/>
        <w:jc w:val="center"/>
        <w:rPr>
          <w:b/>
          <w:sz w:val="36"/>
          <w:szCs w:val="36"/>
          <w:u w:val="single"/>
        </w:rPr>
      </w:pPr>
      <w:r w:rsidRPr="00F404F4">
        <w:rPr>
          <w:b/>
          <w:sz w:val="36"/>
          <w:szCs w:val="36"/>
          <w:u w:val="single"/>
        </w:rPr>
        <w:t>INTRODUCTION</w:t>
      </w:r>
    </w:p>
    <w:p w14:paraId="5AEBCD3C" w14:textId="77777777" w:rsidR="00EF3B0F" w:rsidRDefault="00EF3B0F" w:rsidP="004F3FB7">
      <w:pPr>
        <w:spacing w:line="360" w:lineRule="auto"/>
        <w:rPr>
          <w:highlight w:val="yellow"/>
        </w:rPr>
      </w:pPr>
    </w:p>
    <w:p w14:paraId="0EDA6B14" w14:textId="1F26BEB0" w:rsidR="006B13E0" w:rsidRDefault="006B13E0" w:rsidP="004F3FB7">
      <w:pPr>
        <w:spacing w:line="360" w:lineRule="auto"/>
      </w:pPr>
      <w:r w:rsidRPr="006B13E0">
        <w:t>Throug</w:t>
      </w:r>
      <w:r>
        <w:t xml:space="preserve">hout modern history, popular music has always been inextricably linked to political and social movements of its time, with many claiming that the music is a driving factor of these movements. The power music can wield over society is emphasized by </w:t>
      </w:r>
      <w:r w:rsidR="00075364">
        <w:t xml:space="preserve">many great thinkers and philosophers, including </w:t>
      </w:r>
      <w:r>
        <w:t xml:space="preserve">Plato, who claimed </w:t>
      </w:r>
      <w:r w:rsidR="00075364">
        <w:t xml:space="preserve">that </w:t>
      </w:r>
      <w:r>
        <w:t>‘[</w:t>
      </w:r>
      <w:r w:rsidRPr="006B13E0">
        <w:t>new] modes of music are never distributed without the unsettling of the most fundamental political and social conventions</w:t>
      </w:r>
      <w:r>
        <w:t>’</w:t>
      </w:r>
      <w:r w:rsidR="002E7032">
        <w:t xml:space="preserve"> (Plato et al, 1961)</w:t>
      </w:r>
      <w:r w:rsidR="00075364">
        <w:t xml:space="preserve">. </w:t>
      </w:r>
      <w:r w:rsidR="00B77FF4">
        <w:t xml:space="preserve">The outlandish nature of these claims even led to the myth that music was responsible for ‘tearing down the walls of Jericho’ </w:t>
      </w:r>
      <w:r w:rsidR="00B77FF4" w:rsidRPr="00B77FF4">
        <w:t>(Volgsten, 2014, p.114)</w:t>
      </w:r>
      <w:r w:rsidR="00B77FF4">
        <w:t xml:space="preserve">. </w:t>
      </w:r>
      <w:r>
        <w:t xml:space="preserve">Despite passionately supporting </w:t>
      </w:r>
      <w:r w:rsidR="00075364">
        <w:t>these long-standing</w:t>
      </w:r>
      <w:r>
        <w:t xml:space="preserve"> claim</w:t>
      </w:r>
      <w:r w:rsidR="00075364">
        <w:t>s</w:t>
      </w:r>
      <w:r>
        <w:t>, many academics have failed to ‘prove’ that music can have a significant influence on political and soci</w:t>
      </w:r>
      <w:r w:rsidR="00075364">
        <w:t>al issues (Street et al, 2007), never mind being able to form a method of measuring these hypotheses.</w:t>
      </w:r>
    </w:p>
    <w:p w14:paraId="06863804" w14:textId="77777777" w:rsidR="006B13E0" w:rsidRDefault="006B13E0" w:rsidP="004F3FB7">
      <w:pPr>
        <w:spacing w:line="360" w:lineRule="auto"/>
      </w:pPr>
    </w:p>
    <w:p w14:paraId="37C10680" w14:textId="4B224AF2" w:rsidR="00B77FF4" w:rsidRDefault="00B77FF4" w:rsidP="004F3FB7">
      <w:pPr>
        <w:spacing w:line="360" w:lineRule="auto"/>
      </w:pPr>
      <w:r>
        <w:t>In order to examine whether music can increase political participation, it is first imperative to outline what constitutes as active participation.</w:t>
      </w:r>
      <w:r w:rsidR="00763839" w:rsidRPr="00763839">
        <w:t xml:space="preserve"> </w:t>
      </w:r>
      <w:r w:rsidR="00763839">
        <w:t xml:space="preserve">Parry et al (1992) have a fairly narrow definition of participation and exclude ‘symbolic activities’ (p. 16), only including actions that relate directly to policy formation such as protesting, canvassing for a political party, or raising specific issues as a community (p.3). The latter of </w:t>
      </w:r>
      <w:r w:rsidR="002C0C54">
        <w:t>these activities</w:t>
      </w:r>
      <w:r w:rsidR="00763839">
        <w:t xml:space="preserve"> is defined by Parry et al (1992, p.15) as ‘expressive participation’ that involves the active expression of political stance or opinion. Sarah White (1996, p.8) labels this as</w:t>
      </w:r>
      <w:r w:rsidR="002C0C54">
        <w:t xml:space="preserve"> ‘transformative participation’, which takes the form of any activity that empowers others and raises awareness of social and political issues. Alternatively, Hay (2007) offers a much broader view, encompassing less significant activities such as everyday conversations regarding formal political processes. The complex and highly disputed nature of political participation has led some academics to state that the aim to define such activity is ‘obsolete’ (Deth, 2016, p.1), although Deth continues to argue that ‘p</w:t>
      </w:r>
      <w:r w:rsidR="002C0C54" w:rsidRPr="002C0C54">
        <w:t>olitical participation can be loosely defined as citizens’ acti</w:t>
      </w:r>
      <w:r w:rsidR="002C0C54">
        <w:t>vities affecting politics” (p.</w:t>
      </w:r>
      <w:r w:rsidR="002C0C54" w:rsidRPr="002C0C54">
        <w:t>2)</w:t>
      </w:r>
      <w:r w:rsidR="002C0C54">
        <w:t>.</w:t>
      </w:r>
    </w:p>
    <w:p w14:paraId="0BC80CAA" w14:textId="77777777" w:rsidR="002C0C54" w:rsidRDefault="002C0C54" w:rsidP="004F3FB7">
      <w:pPr>
        <w:spacing w:line="360" w:lineRule="auto"/>
      </w:pPr>
    </w:p>
    <w:p w14:paraId="48C32580" w14:textId="77777777" w:rsidR="00361114" w:rsidRDefault="00361114" w:rsidP="004F3FB7">
      <w:pPr>
        <w:spacing w:line="360" w:lineRule="auto"/>
      </w:pPr>
      <w:r>
        <w:t>The most common method of analysing the impact that music has had on social movements is through the examination of case studies and past events. Popular case studies have come to include the Rock Against Racism movement of the mid 70’s UK punk rock scene (Roberts, 2009; Goodyer, 2009; Farrar, 2004), the American civil rights movement’s relationship with artists such as Sam Cooke and Nina Simone (Turino, 2008; Rose, 2007), and various examples of war or violent conflict (</w:t>
      </w:r>
      <w:r w:rsidRPr="008774A5">
        <w:t>B</w:t>
      </w:r>
      <w:r>
        <w:t>ergh &amp; Sloboda, 2010). It is indisputable that music has represented these movements and expressed the concerns of many people within them. Attali (1985, p.6) concurred this notion with his assumption that “i</w:t>
      </w:r>
      <w:r w:rsidRPr="00075364">
        <w:t xml:space="preserve">n noise can be read the codes of </w:t>
      </w:r>
      <w:r>
        <w:t>life, the relations among men”.</w:t>
      </w:r>
    </w:p>
    <w:p w14:paraId="3FAFC37C" w14:textId="77777777" w:rsidR="002C0C54" w:rsidRDefault="002C0C54" w:rsidP="004F3FB7">
      <w:pPr>
        <w:spacing w:line="360" w:lineRule="auto"/>
      </w:pPr>
    </w:p>
    <w:p w14:paraId="046DCF92" w14:textId="58263E94" w:rsidR="00361114" w:rsidRDefault="00361114" w:rsidP="004F3FB7">
      <w:pPr>
        <w:spacing w:line="360" w:lineRule="auto"/>
      </w:pPr>
      <w:r>
        <w:t>The vast majority of studies into the relationship between music and politics, therefore, are overwhelmingly written from a sociological perspective and rely solely on secondary research as a form of evidence (Street, 2012). As argued by Bergh &amp; Sloboda (2010, p.11), ‘m</w:t>
      </w:r>
      <w:r w:rsidRPr="00361114">
        <w:t>ore attention needs to be given to the nature and extent of engagement that music interventions in conflict bring ab</w:t>
      </w:r>
      <w:r w:rsidR="00C254E4">
        <w:t>out or encouragement in</w:t>
      </w:r>
      <w:r w:rsidRPr="00361114">
        <w:t xml:space="preserve"> the participants that are the targets of the intervention. This needs to be informed by a better understanding of the diverse ways in which music and musical engagement can impact on non-musical behaviour</w:t>
      </w:r>
      <w:r>
        <w:t>’.</w:t>
      </w:r>
    </w:p>
    <w:p w14:paraId="611B283A" w14:textId="77777777" w:rsidR="000724C1" w:rsidRDefault="000724C1" w:rsidP="004F3FB7">
      <w:pPr>
        <w:spacing w:line="360" w:lineRule="auto"/>
        <w:rPr>
          <w:sz w:val="32"/>
          <w:szCs w:val="32"/>
        </w:rPr>
      </w:pPr>
    </w:p>
    <w:p w14:paraId="09612450" w14:textId="77777777" w:rsidR="0053738F" w:rsidRDefault="0053738F" w:rsidP="004F3FB7">
      <w:pPr>
        <w:spacing w:line="360" w:lineRule="auto"/>
        <w:rPr>
          <w:sz w:val="32"/>
          <w:szCs w:val="32"/>
        </w:rPr>
      </w:pPr>
    </w:p>
    <w:p w14:paraId="70022D11" w14:textId="77777777" w:rsidR="00AA5A44" w:rsidRDefault="00AA5A44" w:rsidP="004F3FB7">
      <w:pPr>
        <w:spacing w:line="360" w:lineRule="auto"/>
      </w:pPr>
    </w:p>
    <w:p w14:paraId="6EBAD40C" w14:textId="77777777" w:rsidR="0053738F" w:rsidRDefault="0053738F" w:rsidP="004F3FB7">
      <w:pPr>
        <w:spacing w:line="360" w:lineRule="auto"/>
        <w:rPr>
          <w:sz w:val="32"/>
          <w:szCs w:val="32"/>
        </w:rPr>
      </w:pPr>
    </w:p>
    <w:p w14:paraId="1065B90A" w14:textId="77777777" w:rsidR="0053738F" w:rsidRDefault="0053738F" w:rsidP="004F3FB7">
      <w:pPr>
        <w:spacing w:line="360" w:lineRule="auto"/>
        <w:rPr>
          <w:sz w:val="32"/>
          <w:szCs w:val="32"/>
        </w:rPr>
      </w:pPr>
    </w:p>
    <w:p w14:paraId="09D49C24" w14:textId="77777777" w:rsidR="0053738F" w:rsidRDefault="0053738F" w:rsidP="004F3FB7">
      <w:pPr>
        <w:spacing w:line="360" w:lineRule="auto"/>
        <w:rPr>
          <w:sz w:val="32"/>
          <w:szCs w:val="32"/>
        </w:rPr>
      </w:pPr>
    </w:p>
    <w:p w14:paraId="3C76D8A3" w14:textId="77777777" w:rsidR="0053738F" w:rsidRPr="000724C1" w:rsidRDefault="0053738F" w:rsidP="004F3FB7">
      <w:pPr>
        <w:spacing w:line="360" w:lineRule="auto"/>
        <w:rPr>
          <w:sz w:val="32"/>
          <w:szCs w:val="32"/>
        </w:rPr>
      </w:pPr>
    </w:p>
    <w:p w14:paraId="69E32D48" w14:textId="77777777" w:rsidR="000724C1" w:rsidRPr="000724C1" w:rsidRDefault="000724C1" w:rsidP="004F3FB7">
      <w:pPr>
        <w:spacing w:line="360" w:lineRule="auto"/>
        <w:rPr>
          <w:sz w:val="32"/>
          <w:szCs w:val="32"/>
        </w:rPr>
      </w:pPr>
    </w:p>
    <w:p w14:paraId="182B4CC0" w14:textId="77777777" w:rsidR="000D5A00" w:rsidRDefault="000D5A00" w:rsidP="004F3FB7">
      <w:pPr>
        <w:spacing w:line="360" w:lineRule="auto"/>
        <w:rPr>
          <w:sz w:val="32"/>
          <w:szCs w:val="32"/>
        </w:rPr>
      </w:pPr>
    </w:p>
    <w:p w14:paraId="4ED82D43" w14:textId="77777777" w:rsidR="004F3FB7" w:rsidRDefault="004F3FB7" w:rsidP="004F3FB7">
      <w:pPr>
        <w:spacing w:line="360" w:lineRule="auto"/>
        <w:rPr>
          <w:sz w:val="32"/>
          <w:szCs w:val="32"/>
        </w:rPr>
      </w:pPr>
    </w:p>
    <w:p w14:paraId="564D35C3" w14:textId="77777777" w:rsidR="004F3FB7" w:rsidRDefault="004F3FB7" w:rsidP="004F3FB7">
      <w:pPr>
        <w:spacing w:line="360" w:lineRule="auto"/>
        <w:rPr>
          <w:sz w:val="32"/>
          <w:szCs w:val="32"/>
        </w:rPr>
      </w:pPr>
    </w:p>
    <w:p w14:paraId="6B144C2F" w14:textId="77777777" w:rsidR="004F3FB7" w:rsidRDefault="004F3FB7" w:rsidP="004F3FB7">
      <w:pPr>
        <w:spacing w:line="360" w:lineRule="auto"/>
        <w:rPr>
          <w:sz w:val="32"/>
          <w:szCs w:val="32"/>
        </w:rPr>
      </w:pPr>
    </w:p>
    <w:p w14:paraId="04BB98D2" w14:textId="77777777" w:rsidR="004F3FB7" w:rsidRDefault="004F3FB7" w:rsidP="004F3FB7">
      <w:pPr>
        <w:spacing w:line="360" w:lineRule="auto"/>
        <w:rPr>
          <w:sz w:val="32"/>
          <w:szCs w:val="32"/>
        </w:rPr>
      </w:pPr>
    </w:p>
    <w:p w14:paraId="37C7E732" w14:textId="77777777" w:rsidR="00F404F4" w:rsidRDefault="00F404F4" w:rsidP="004F3FB7">
      <w:pPr>
        <w:spacing w:line="360" w:lineRule="auto"/>
      </w:pPr>
    </w:p>
    <w:p w14:paraId="58ED25A6" w14:textId="77777777" w:rsidR="00BB0CD1" w:rsidRPr="00F404F4" w:rsidRDefault="00BB0CD1" w:rsidP="004F3FB7">
      <w:pPr>
        <w:spacing w:line="360" w:lineRule="auto"/>
      </w:pPr>
    </w:p>
    <w:p w14:paraId="74DE2522" w14:textId="2DE3B89A" w:rsidR="001C383A" w:rsidRPr="001C383A" w:rsidRDefault="00F404F4" w:rsidP="004F3FB7">
      <w:pPr>
        <w:spacing w:line="360" w:lineRule="auto"/>
        <w:jc w:val="center"/>
        <w:rPr>
          <w:b/>
          <w:sz w:val="52"/>
          <w:szCs w:val="52"/>
          <w:u w:val="single"/>
        </w:rPr>
      </w:pPr>
      <w:r w:rsidRPr="00F404F4">
        <w:rPr>
          <w:b/>
          <w:sz w:val="36"/>
          <w:szCs w:val="36"/>
          <w:u w:val="single"/>
        </w:rPr>
        <w:t>METHOD</w:t>
      </w:r>
    </w:p>
    <w:p w14:paraId="0AFD4867" w14:textId="77777777" w:rsidR="00F404F4" w:rsidRDefault="00F404F4" w:rsidP="004F3FB7">
      <w:pPr>
        <w:spacing w:line="360" w:lineRule="auto"/>
      </w:pPr>
    </w:p>
    <w:p w14:paraId="642D28EE" w14:textId="77777777" w:rsidR="004F3FB7" w:rsidRDefault="004F3FB7" w:rsidP="004F3FB7">
      <w:pPr>
        <w:spacing w:line="360" w:lineRule="auto"/>
      </w:pPr>
    </w:p>
    <w:p w14:paraId="61E3E124" w14:textId="7BABEF58" w:rsidR="002639BF" w:rsidRPr="00F404F4" w:rsidRDefault="00E92F78" w:rsidP="004F3FB7">
      <w:pPr>
        <w:spacing w:line="360" w:lineRule="auto"/>
        <w:rPr>
          <w:b/>
          <w:sz w:val="28"/>
          <w:szCs w:val="28"/>
        </w:rPr>
      </w:pPr>
      <w:r w:rsidRPr="00F404F4">
        <w:rPr>
          <w:b/>
          <w:sz w:val="28"/>
          <w:szCs w:val="28"/>
        </w:rPr>
        <w:t>Aims</w:t>
      </w:r>
    </w:p>
    <w:p w14:paraId="094371F5" w14:textId="56E8CE12" w:rsidR="001C383A" w:rsidRDefault="00F66A2C" w:rsidP="004F3FB7">
      <w:pPr>
        <w:spacing w:line="360" w:lineRule="auto"/>
      </w:pPr>
      <w:r>
        <w:t>The aim of this study is to use a phenomenological approach to empirically research the effects of musicking on political participation. This shall be done using qualitative research, in the form of semi-structured interviews, followed by a thematic analysis in conjunction with the guidelines set out by Braun and Clarke (</w:t>
      </w:r>
      <w:r w:rsidR="002639BF">
        <w:t xml:space="preserve">2006). This method was chosen in order to address current gaps in the literature regarding primary qualitative research from a psychological </w:t>
      </w:r>
      <w:r w:rsidR="00EA26B7">
        <w:t xml:space="preserve">perspective that focussed </w:t>
      </w:r>
      <w:r w:rsidR="002C0C54">
        <w:t>predominantly</w:t>
      </w:r>
      <w:r w:rsidR="00EA26B7">
        <w:t xml:space="preserve"> on the individual</w:t>
      </w:r>
      <w:r w:rsidR="002C0C54">
        <w:t xml:space="preserve">. </w:t>
      </w:r>
      <w:r w:rsidR="00EA26B7">
        <w:t xml:space="preserve">Preconceptions and pre-existing hypotheses were relinquished upon the start of the research process in accordance with conventional phenomenological research methods </w:t>
      </w:r>
      <w:r w:rsidR="00EA26B7" w:rsidRPr="00EA26B7">
        <w:t>(Husserl</w:t>
      </w:r>
      <w:r w:rsidR="00EA26B7">
        <w:t>,</w:t>
      </w:r>
      <w:r w:rsidR="00EA26B7" w:rsidRPr="00EA26B7">
        <w:t xml:space="preserve"> 1970</w:t>
      </w:r>
      <w:r w:rsidR="00EA26B7">
        <w:t>).</w:t>
      </w:r>
      <w:r w:rsidR="00F81FF1">
        <w:t xml:space="preserve"> </w:t>
      </w:r>
      <w:r w:rsidR="00AE3124">
        <w:t xml:space="preserve">The use of a grounded theory method allows the results of the thematic analysis to inform </w:t>
      </w:r>
      <w:r w:rsidR="00364B75">
        <w:t>the secondary literature research and the exploration of existing theories through a combination of both inductive and deductive reasoning. Robinson (2006) exemplified the importance of using this method, as they found that their ungrounded methods needed to be revised following the collection and analysis of empirical data.</w:t>
      </w:r>
    </w:p>
    <w:p w14:paraId="0E1999B0" w14:textId="77777777" w:rsidR="00364B75" w:rsidRDefault="00364B75" w:rsidP="004F3FB7">
      <w:pPr>
        <w:spacing w:line="360" w:lineRule="auto"/>
      </w:pPr>
    </w:p>
    <w:p w14:paraId="7B7766FE" w14:textId="337AD7CE" w:rsidR="001C383A" w:rsidRPr="00F404F4" w:rsidRDefault="00E92F78" w:rsidP="004F3FB7">
      <w:pPr>
        <w:spacing w:line="360" w:lineRule="auto"/>
        <w:rPr>
          <w:b/>
          <w:sz w:val="28"/>
          <w:szCs w:val="28"/>
        </w:rPr>
      </w:pPr>
      <w:r w:rsidRPr="00F404F4">
        <w:rPr>
          <w:b/>
          <w:sz w:val="28"/>
          <w:szCs w:val="28"/>
        </w:rPr>
        <w:t>Participants</w:t>
      </w:r>
    </w:p>
    <w:p w14:paraId="41192BA7" w14:textId="4E3BA941" w:rsidR="001C383A" w:rsidRDefault="001C383A" w:rsidP="004F3FB7">
      <w:pPr>
        <w:spacing w:line="360" w:lineRule="auto"/>
      </w:pPr>
      <w:r>
        <w:t xml:space="preserve">Participants were recruited using convenience-sampling methods. The sample consisted of five musicians and three politically engaged individuals. </w:t>
      </w:r>
      <w:r w:rsidRPr="00E70FF2">
        <w:t xml:space="preserve">Musicians </w:t>
      </w:r>
      <w:r>
        <w:t>w</w:t>
      </w:r>
      <w:r w:rsidRPr="00E70FF2">
        <w:t>e</w:t>
      </w:r>
      <w:r>
        <w:t>re</w:t>
      </w:r>
      <w:r w:rsidRPr="00E70FF2">
        <w:t xml:space="preserve"> identified and recruited through the researchers’ current network including pre-existing contacts and/or mutual contacts from the local area. Politically engaged individuals </w:t>
      </w:r>
      <w:r>
        <w:t>were</w:t>
      </w:r>
      <w:r w:rsidRPr="00E70FF2">
        <w:t xml:space="preserve"> identified </w:t>
      </w:r>
      <w:r>
        <w:t xml:space="preserve">and recruited either </w:t>
      </w:r>
      <w:r w:rsidRPr="00E70FF2">
        <w:t xml:space="preserve">through the researchers’ current </w:t>
      </w:r>
      <w:r>
        <w:t>network or as</w:t>
      </w:r>
      <w:r w:rsidRPr="00E70FF2">
        <w:t xml:space="preserve"> known representatives of local political groups or social movements</w:t>
      </w:r>
      <w:r>
        <w:t xml:space="preserve">. The musical participants were Rich Huxley (a guitarist in an indie band), Marcus Clarke (an electronic artist), Dillon Usher (an MC), Joe Angus (a guitarist in a rock band) and Jim Osman (vocalist in a post-punk band). The political participants were Ian Pepper (an events organiser at an environmental organisation), Daniel Evans (a historian of Spanish anarchist movements and employee at a refugee and migrant support group), and Theo Routh (a previous MP candidate and </w:t>
      </w:r>
      <w:r w:rsidR="00C254E4">
        <w:t xml:space="preserve">a </w:t>
      </w:r>
      <w:r>
        <w:t>representative from a left-wing political party).</w:t>
      </w:r>
    </w:p>
    <w:p w14:paraId="7DAC7C22" w14:textId="77777777" w:rsidR="001C383A" w:rsidRDefault="001C383A" w:rsidP="004F3FB7">
      <w:pPr>
        <w:spacing w:line="360" w:lineRule="auto"/>
      </w:pPr>
    </w:p>
    <w:p w14:paraId="3388113F" w14:textId="77777777" w:rsidR="004F3FB7" w:rsidRDefault="004F3FB7" w:rsidP="004F3FB7">
      <w:pPr>
        <w:spacing w:line="360" w:lineRule="auto"/>
      </w:pPr>
    </w:p>
    <w:p w14:paraId="5D2315B7" w14:textId="359179FB" w:rsidR="001C383A" w:rsidRPr="00F404F4" w:rsidRDefault="00E92F78" w:rsidP="004F3FB7">
      <w:pPr>
        <w:spacing w:line="360" w:lineRule="auto"/>
        <w:rPr>
          <w:b/>
          <w:sz w:val="28"/>
          <w:szCs w:val="28"/>
        </w:rPr>
      </w:pPr>
      <w:r w:rsidRPr="00F404F4">
        <w:rPr>
          <w:b/>
          <w:sz w:val="28"/>
          <w:szCs w:val="28"/>
        </w:rPr>
        <w:t>Materials</w:t>
      </w:r>
    </w:p>
    <w:p w14:paraId="577D85D0" w14:textId="1FB8B273" w:rsidR="006D5F3D" w:rsidRPr="00741522" w:rsidRDefault="00B55A5D" w:rsidP="004F3FB7">
      <w:pPr>
        <w:spacing w:line="360" w:lineRule="auto"/>
      </w:pPr>
      <w:r>
        <w:t>Two slightly different interview schedules were constructed for the musical participants and the political participants respectively. The main difference in the interview schedule was regarding questions that explored the individual</w:t>
      </w:r>
      <w:r w:rsidR="00C254E4">
        <w:t>’</w:t>
      </w:r>
      <w:r>
        <w:t xml:space="preserve">s experience in their particular field of expertise. For example, whereas musicians were asked about their process of including political themes in their musical work, political participants were asked about the inclusion of music in their political work. </w:t>
      </w:r>
      <w:r w:rsidR="00741522">
        <w:t xml:space="preserve">The emphasis on </w:t>
      </w:r>
      <w:r w:rsidR="00741522">
        <w:rPr>
          <w:i/>
        </w:rPr>
        <w:t>process</w:t>
      </w:r>
      <w:r w:rsidR="00741522">
        <w:t xml:space="preserve"> was informed by DeNora (2000) who argued its importance in order ‘</w:t>
      </w:r>
      <w:r w:rsidR="00741522" w:rsidRPr="00741522">
        <w:t>to try to specify how the social comes to be inscribed in the musical</w:t>
      </w:r>
      <w:r w:rsidR="00741522">
        <w:t>’ and further understanding of how ‘</w:t>
      </w:r>
      <w:r w:rsidR="00741522" w:rsidRPr="00741522">
        <w:t>structural affinities or homologies between music and social formations m</w:t>
      </w:r>
      <w:r w:rsidR="00741522">
        <w:t>ight arise and change over time’ (p.3). Participants were also asked open-ended and non-loaded questions to ensure that the researchers own reflexivity would have no influence on the discussion and data collection (Henwood, 2008).</w:t>
      </w:r>
    </w:p>
    <w:p w14:paraId="29E80FE3" w14:textId="77777777" w:rsidR="001C383A" w:rsidRDefault="001C383A" w:rsidP="004F3FB7">
      <w:pPr>
        <w:spacing w:line="360" w:lineRule="auto"/>
      </w:pPr>
    </w:p>
    <w:p w14:paraId="12038733" w14:textId="77777777" w:rsidR="00E92F78" w:rsidRDefault="00E92F78" w:rsidP="004F3FB7">
      <w:pPr>
        <w:spacing w:line="360" w:lineRule="auto"/>
        <w:rPr>
          <w:b/>
          <w:sz w:val="28"/>
          <w:szCs w:val="28"/>
        </w:rPr>
      </w:pPr>
      <w:r w:rsidRPr="00F404F4">
        <w:rPr>
          <w:b/>
          <w:sz w:val="28"/>
          <w:szCs w:val="28"/>
        </w:rPr>
        <w:t>Procedure</w:t>
      </w:r>
    </w:p>
    <w:p w14:paraId="596005C5" w14:textId="4E2A7BB2" w:rsidR="001C383A" w:rsidRPr="00E92F78" w:rsidRDefault="001C383A" w:rsidP="004F3FB7">
      <w:pPr>
        <w:spacing w:line="360" w:lineRule="auto"/>
        <w:rPr>
          <w:b/>
          <w:sz w:val="28"/>
          <w:szCs w:val="28"/>
        </w:rPr>
      </w:pPr>
      <w:r>
        <w:t xml:space="preserve">The empirical research took the form of semi-structured interviews with participants that </w:t>
      </w:r>
      <w:r w:rsidR="00B55A5D">
        <w:t>addressed</w:t>
      </w:r>
      <w:r>
        <w:t xml:space="preserve"> particular topics whilst allowing points of interest to be explored further with additional questioning (Patton, 2002). The interviews took between 20 minutes and an hour, with the average length being around half an hour. Participants were sent an information sheet </w:t>
      </w:r>
      <w:r w:rsidR="004F3FB7">
        <w:t xml:space="preserve">(see Appendix C &amp; D) </w:t>
      </w:r>
      <w:r>
        <w:t xml:space="preserve">after expressing interest in taking part and were then given a week to decide if they wished to do so. Prior to commencing the interviews the participants also signed consent forms </w:t>
      </w:r>
      <w:r w:rsidR="004F3FB7">
        <w:t xml:space="preserve">(see Appendix E) </w:t>
      </w:r>
      <w:r>
        <w:t xml:space="preserve">and were informed about all potential ethical implications. The interviews were audio recorded for later transcription and analysis. The interview schedule </w:t>
      </w:r>
      <w:r w:rsidR="004F3FB7">
        <w:t xml:space="preserve">(see Appendix A &amp; B) </w:t>
      </w:r>
      <w:r>
        <w:t xml:space="preserve">started with basic and unchallenging questions regarding the amount of time participants have been involved with politics or music and details regarding their own music or roles at political organisations. This was done in order to give the participants time to relax and feel comfortable before more challenging questions later on in the schedule. Topics covered in the interview schedule included musical preferences, political participation, whether they have been influenced by music, the process and motivation for representing political themes in their music, examples of music being used for political purposes, and their opinion on how music may influence political and social issues. </w:t>
      </w:r>
    </w:p>
    <w:p w14:paraId="53CA2C5C" w14:textId="77777777" w:rsidR="001C383A" w:rsidRDefault="001C383A" w:rsidP="004F3FB7">
      <w:pPr>
        <w:spacing w:line="360" w:lineRule="auto"/>
      </w:pPr>
    </w:p>
    <w:p w14:paraId="060A6F1D" w14:textId="77777777" w:rsidR="004F3FB7" w:rsidRDefault="004F3FB7" w:rsidP="004F3FB7">
      <w:pPr>
        <w:spacing w:line="360" w:lineRule="auto"/>
      </w:pPr>
    </w:p>
    <w:p w14:paraId="0E149E71" w14:textId="0F1FDCB1" w:rsidR="001C383A" w:rsidRPr="00F404F4" w:rsidRDefault="00E92F78" w:rsidP="004F3FB7">
      <w:pPr>
        <w:spacing w:line="360" w:lineRule="auto"/>
        <w:rPr>
          <w:b/>
          <w:sz w:val="28"/>
          <w:szCs w:val="28"/>
        </w:rPr>
      </w:pPr>
      <w:r w:rsidRPr="00F404F4">
        <w:rPr>
          <w:b/>
          <w:sz w:val="28"/>
          <w:szCs w:val="28"/>
        </w:rPr>
        <w:t>Analysis</w:t>
      </w:r>
    </w:p>
    <w:p w14:paraId="69F236C2" w14:textId="061425F8" w:rsidR="000D5A00" w:rsidRPr="00741522" w:rsidRDefault="00741522" w:rsidP="004F3FB7">
      <w:pPr>
        <w:spacing w:line="360" w:lineRule="auto"/>
        <w:rPr>
          <w:sz w:val="28"/>
          <w:szCs w:val="28"/>
        </w:rPr>
      </w:pPr>
      <w:r>
        <w:t>The interviews were recorded using an iPhone 6 and HccToo Digital Voice Recorder.</w:t>
      </w:r>
      <w:r>
        <w:rPr>
          <w:sz w:val="28"/>
          <w:szCs w:val="28"/>
        </w:rPr>
        <w:t xml:space="preserve"> </w:t>
      </w:r>
      <w:r w:rsidR="001C383A" w:rsidRPr="000724C1">
        <w:t>The interviews were</w:t>
      </w:r>
      <w:r w:rsidR="001C383A">
        <w:t xml:space="preserve"> </w:t>
      </w:r>
      <w:r>
        <w:t xml:space="preserve">then </w:t>
      </w:r>
      <w:r w:rsidR="001C383A" w:rsidRPr="000724C1">
        <w:t>transcribed</w:t>
      </w:r>
      <w:r w:rsidR="001C383A">
        <w:t xml:space="preserve"> verbatim and analysed thematically in accordance with Braun and Clarke’s (2006) guidelines. </w:t>
      </w:r>
      <w:r w:rsidR="006D5F3D">
        <w:t>The interview transcripts were analysed thoroughly and key points of interest were highlighted. From these key points, codes were created and were then grouped together based on topic or subject matter. These groupings then informed the themes and su</w:t>
      </w:r>
      <w:r w:rsidR="00B55A5D">
        <w:t>bthemes that were identified as</w:t>
      </w:r>
      <w:r w:rsidR="006D5F3D">
        <w:t xml:space="preserve"> distinguishable points of discussion and </w:t>
      </w:r>
      <w:r w:rsidR="00B55A5D">
        <w:t>exploration</w:t>
      </w:r>
      <w:r w:rsidR="006D5F3D">
        <w:t>.</w:t>
      </w:r>
      <w:r w:rsidR="00B55A5D">
        <w:t xml:space="preserve"> From here, further research into the subthemes could begin and writing of the essay could commence.</w:t>
      </w:r>
    </w:p>
    <w:p w14:paraId="361A9FCF" w14:textId="77777777" w:rsidR="000724C1" w:rsidRPr="000724C1" w:rsidRDefault="000724C1" w:rsidP="004F3FB7">
      <w:pPr>
        <w:spacing w:line="360" w:lineRule="auto"/>
        <w:rPr>
          <w:sz w:val="32"/>
          <w:szCs w:val="32"/>
        </w:rPr>
      </w:pPr>
    </w:p>
    <w:p w14:paraId="367191C8" w14:textId="77777777" w:rsidR="000724C1" w:rsidRDefault="000724C1" w:rsidP="004F3FB7">
      <w:pPr>
        <w:spacing w:line="360" w:lineRule="auto"/>
        <w:jc w:val="center"/>
        <w:rPr>
          <w:b/>
          <w:sz w:val="32"/>
          <w:szCs w:val="32"/>
          <w:u w:val="single"/>
        </w:rPr>
      </w:pPr>
    </w:p>
    <w:p w14:paraId="0CF0DAEB" w14:textId="77777777" w:rsidR="004F3FB7" w:rsidRDefault="004F3FB7" w:rsidP="004F3FB7">
      <w:pPr>
        <w:spacing w:line="360" w:lineRule="auto"/>
        <w:jc w:val="center"/>
        <w:rPr>
          <w:b/>
          <w:sz w:val="36"/>
          <w:szCs w:val="36"/>
          <w:u w:val="single"/>
        </w:rPr>
      </w:pPr>
      <w:r>
        <w:rPr>
          <w:b/>
          <w:sz w:val="36"/>
          <w:szCs w:val="36"/>
          <w:u w:val="single"/>
        </w:rPr>
        <w:br w:type="page"/>
      </w:r>
    </w:p>
    <w:p w14:paraId="0F3663E8" w14:textId="3A954E7D" w:rsidR="003E4F0E" w:rsidRPr="00F404F4" w:rsidRDefault="00F404F4" w:rsidP="004F3FB7">
      <w:pPr>
        <w:spacing w:line="360" w:lineRule="auto"/>
        <w:jc w:val="center"/>
        <w:rPr>
          <w:b/>
          <w:sz w:val="36"/>
          <w:szCs w:val="36"/>
          <w:u w:val="single"/>
        </w:rPr>
      </w:pPr>
      <w:r w:rsidRPr="00F404F4">
        <w:rPr>
          <w:b/>
          <w:sz w:val="36"/>
          <w:szCs w:val="36"/>
          <w:u w:val="single"/>
        </w:rPr>
        <w:t>RESULTS AND DISCUSSION</w:t>
      </w:r>
    </w:p>
    <w:p w14:paraId="1F07C648" w14:textId="7C3C51F9" w:rsidR="00954652" w:rsidRDefault="00E955FE" w:rsidP="004F3FB7">
      <w:pPr>
        <w:spacing w:line="360" w:lineRule="auto"/>
      </w:pPr>
      <w:r>
        <w:br/>
        <w:t xml:space="preserve">The thematic analysis highlighted three predominant themes that </w:t>
      </w:r>
      <w:r w:rsidR="00D218CC">
        <w:t>arose</w:t>
      </w:r>
      <w:r>
        <w:t xml:space="preserve"> </w:t>
      </w:r>
      <w:r w:rsidR="00D218CC">
        <w:t>from</w:t>
      </w:r>
      <w:r>
        <w:t xml:space="preserve"> the eight interview transcripts: communication, identity, and mobilisation.</w:t>
      </w:r>
      <w:r w:rsidR="00D218CC">
        <w:t xml:space="preserve"> The complex nature of these themes means that </w:t>
      </w:r>
      <w:r w:rsidR="00EE178D">
        <w:t>in certain areas, they are inextricably linked, although</w:t>
      </w:r>
      <w:r w:rsidR="00BA7151">
        <w:t xml:space="preserve"> this section will analyse and discuss some of the individual sub-themes that reoccurred throughout the interview process. Firstly, the area of ‘communication’ shall be explored. This initial section will analyse how politically charge</w:t>
      </w:r>
      <w:r w:rsidR="00C254E4">
        <w:t>d music can communicate with it</w:t>
      </w:r>
      <w:r w:rsidR="00BA7151">
        <w:t>s audience, why artists choose to co</w:t>
      </w:r>
      <w:r w:rsidR="00503645">
        <w:t>mmunicate these messages, what e</w:t>
      </w:r>
      <w:r w:rsidR="00BA7151">
        <w:t xml:space="preserve">ffects these forms of </w:t>
      </w:r>
      <w:r w:rsidR="00503645">
        <w:t>communication have on audiences</w:t>
      </w:r>
      <w:r w:rsidR="00BA7151">
        <w:t xml:space="preserve"> and the ways in which musical communicatio</w:t>
      </w:r>
      <w:r w:rsidR="002A6175">
        <w:t xml:space="preserve">n can </w:t>
      </w:r>
      <w:r w:rsidR="007C594F">
        <w:t>be more effective in sharing its message</w:t>
      </w:r>
      <w:r w:rsidR="00BA7151">
        <w:t>.</w:t>
      </w:r>
      <w:r w:rsidR="00D218CC" w:rsidRPr="005E6980">
        <w:rPr>
          <w:color w:val="FF0000"/>
        </w:rPr>
        <w:br/>
      </w:r>
    </w:p>
    <w:p w14:paraId="52D88AE7" w14:textId="240D8680" w:rsidR="0063630D" w:rsidRPr="00E92F78" w:rsidRDefault="0063630D" w:rsidP="004F3FB7">
      <w:pPr>
        <w:spacing w:line="360" w:lineRule="auto"/>
      </w:pPr>
    </w:p>
    <w:p w14:paraId="670CB81A" w14:textId="0E0A0905" w:rsidR="008A6CA3" w:rsidRPr="00E92F78" w:rsidRDefault="00E92F78" w:rsidP="004F3FB7">
      <w:pPr>
        <w:spacing w:line="360" w:lineRule="auto"/>
        <w:rPr>
          <w:i/>
          <w:sz w:val="28"/>
          <w:szCs w:val="28"/>
        </w:rPr>
      </w:pPr>
      <w:r w:rsidRPr="00E92F78">
        <w:rPr>
          <w:b/>
          <w:sz w:val="28"/>
          <w:szCs w:val="28"/>
        </w:rPr>
        <w:t>Communication</w:t>
      </w:r>
    </w:p>
    <w:p w14:paraId="33297B14" w14:textId="779DE0E5" w:rsidR="002146D5" w:rsidRPr="002520E5" w:rsidRDefault="009F120A" w:rsidP="004F3FB7">
      <w:pPr>
        <w:spacing w:line="360" w:lineRule="auto"/>
      </w:pPr>
      <w:r w:rsidRPr="00741522">
        <w:t>Mark Mattern</w:t>
      </w:r>
      <w:r w:rsidR="00A61952">
        <w:t xml:space="preserve"> (1998</w:t>
      </w:r>
      <w:r>
        <w:t>) views m</w:t>
      </w:r>
      <w:r w:rsidR="00A61952">
        <w:t>usic as a form of conversation that is</w:t>
      </w:r>
      <w:r>
        <w:t xml:space="preserve"> </w:t>
      </w:r>
      <w:r w:rsidR="00A61952">
        <w:t>able to represent</w:t>
      </w:r>
      <w:r>
        <w:t xml:space="preserve"> communities and also able to </w:t>
      </w:r>
      <w:r w:rsidR="00A61952">
        <w:t xml:space="preserve">significantly </w:t>
      </w:r>
      <w:r>
        <w:t xml:space="preserve">contribute towards </w:t>
      </w:r>
      <w:r w:rsidR="00A61952">
        <w:t xml:space="preserve">particular areas discourse. In Mattern’s book, </w:t>
      </w:r>
      <w:r w:rsidR="00A61952" w:rsidRPr="00A61952">
        <w:rPr>
          <w:i/>
        </w:rPr>
        <w:t>Acting in Concert</w:t>
      </w:r>
      <w:r w:rsidR="00A61952">
        <w:rPr>
          <w:i/>
        </w:rPr>
        <w:t xml:space="preserve"> </w:t>
      </w:r>
      <w:r w:rsidR="00A61952">
        <w:t>(1998, p. 146), he describes music as a “communicative arena in which various political actors can pursue multiple, often contradictory, agendas”. Whilst he ascertains that music can have a substantial influence on socia</w:t>
      </w:r>
      <w:r w:rsidR="002146D5">
        <w:t>l and political discourse, he</w:t>
      </w:r>
      <w:r w:rsidR="00A61952">
        <w:t xml:space="preserve"> stresses the complexity of these situations and the fact that music is one of many </w:t>
      </w:r>
      <w:r w:rsidR="002146D5">
        <w:t xml:space="preserve">communicative domains. Music’s </w:t>
      </w:r>
      <w:r w:rsidR="002520E5">
        <w:t xml:space="preserve">similarity to language and </w:t>
      </w:r>
      <w:r w:rsidR="002146D5">
        <w:t xml:space="preserve">capability to effectively communicate is agreed upon by </w:t>
      </w:r>
      <w:r w:rsidR="002520E5">
        <w:t xml:space="preserve">many academics (Nussbaum, 2001; Street, 2012; Way, 2016), including </w:t>
      </w:r>
      <w:r w:rsidR="002146D5" w:rsidRPr="00291249">
        <w:t>Eyerman and Jamison</w:t>
      </w:r>
      <w:r w:rsidR="002520E5">
        <w:t xml:space="preserve"> (1998) </w:t>
      </w:r>
      <w:r w:rsidR="00E53EAA">
        <w:t xml:space="preserve">who argue that it is able to disseminate political ideology and </w:t>
      </w:r>
      <w:r w:rsidR="00C254E4">
        <w:t>is part of many social movement</w:t>
      </w:r>
      <w:r w:rsidR="00E53EAA">
        <w:t>s ‘frameworks of interpretation’ (p. 23).</w:t>
      </w:r>
      <w:r w:rsidR="002520E5">
        <w:t xml:space="preserve"> Some notable philosophers, however, have not only agreed with these studies but also contested that it is a </w:t>
      </w:r>
      <w:r w:rsidR="002520E5">
        <w:rPr>
          <w:i/>
        </w:rPr>
        <w:t>superior</w:t>
      </w:r>
      <w:r w:rsidR="002520E5">
        <w:t xml:space="preserve"> form of communication.</w:t>
      </w:r>
    </w:p>
    <w:p w14:paraId="560F6798" w14:textId="77777777" w:rsidR="002146D5" w:rsidRDefault="002146D5" w:rsidP="004F3FB7">
      <w:pPr>
        <w:spacing w:line="360" w:lineRule="auto"/>
      </w:pPr>
    </w:p>
    <w:p w14:paraId="5044F464" w14:textId="79BA96C9" w:rsidR="002520E5" w:rsidRDefault="002520E5" w:rsidP="004F3FB7">
      <w:pPr>
        <w:spacing w:line="360" w:lineRule="auto"/>
      </w:pPr>
      <w:r>
        <w:t>German philosopher, Friedrich N</w:t>
      </w:r>
      <w:r w:rsidRPr="001B45EA">
        <w:t>ietzsche</w:t>
      </w:r>
      <w:r w:rsidR="00662D04">
        <w:t xml:space="preserve"> (1999), explored music’</w:t>
      </w:r>
      <w:r>
        <w:t>s superio</w:t>
      </w:r>
      <w:r w:rsidR="00662D04">
        <w:t>ri</w:t>
      </w:r>
      <w:r>
        <w:t xml:space="preserve">ty as a form of communication </w:t>
      </w:r>
      <w:r w:rsidR="004643B5">
        <w:t>and expression of emotion, concluding</w:t>
      </w:r>
      <w:r>
        <w:t xml:space="preserve"> that language ‘only touches the surface of music’ (P. 79).</w:t>
      </w:r>
      <w:r w:rsidR="00662D04">
        <w:t xml:space="preserve"> </w:t>
      </w:r>
      <w:r w:rsidR="004643B5">
        <w:t>This is echoed by Jean-Jacques Rousseau, who claimed that, ‘[music’s] language, though inarticulate, is lively, ardent, passionate, and is</w:t>
      </w:r>
      <w:r w:rsidR="004643B5" w:rsidRPr="00A61952">
        <w:t xml:space="preserve"> a hundred times more vigorous tha</w:t>
      </w:r>
      <w:r w:rsidR="004643B5">
        <w:t>n speech itself’ (Rosseau, 1997, p.</w:t>
      </w:r>
      <w:r w:rsidR="004643B5" w:rsidRPr="00A61952">
        <w:t xml:space="preserve"> 287)</w:t>
      </w:r>
      <w:r w:rsidR="004643B5">
        <w:t xml:space="preserve"> </w:t>
      </w:r>
      <w:r w:rsidR="00662D04">
        <w:t xml:space="preserve">There are various arguments for why music may communicate </w:t>
      </w:r>
      <w:r w:rsidR="004643B5">
        <w:t xml:space="preserve">or engage audiences </w:t>
      </w:r>
      <w:r w:rsidR="00662D04">
        <w:t>more effectively than speech or medium</w:t>
      </w:r>
      <w:r w:rsidR="004643B5">
        <w:t>s</w:t>
      </w:r>
      <w:r w:rsidR="00662D04">
        <w:t>, but one of the primary reasons is its accessibility and popularity within mainstream culture.</w:t>
      </w:r>
    </w:p>
    <w:p w14:paraId="5AF7D5FC" w14:textId="77777777" w:rsidR="002520E5" w:rsidRDefault="002520E5" w:rsidP="004F3FB7">
      <w:pPr>
        <w:spacing w:line="360" w:lineRule="auto"/>
      </w:pPr>
    </w:p>
    <w:p w14:paraId="5E4A9E4E" w14:textId="242586A4" w:rsidR="00662D04" w:rsidRDefault="00662D04" w:rsidP="004F3FB7">
      <w:pPr>
        <w:spacing w:line="360" w:lineRule="auto"/>
        <w:ind w:left="720"/>
        <w:rPr>
          <w:i/>
        </w:rPr>
      </w:pPr>
      <w:r>
        <w:rPr>
          <w:i/>
        </w:rPr>
        <w:t>Theo Routh: “</w:t>
      </w:r>
      <w:r w:rsidRPr="00BE68BC">
        <w:rPr>
          <w:i/>
        </w:rPr>
        <w:t xml:space="preserve">God Save The Queen </w:t>
      </w:r>
      <w:r>
        <w:rPr>
          <w:i/>
        </w:rPr>
        <w:t xml:space="preserve">[by The Sex Pistols] </w:t>
      </w:r>
      <w:r w:rsidRPr="00BE68BC">
        <w:rPr>
          <w:i/>
        </w:rPr>
        <w:t>got a lot of vitriol at the time but it was sayi</w:t>
      </w:r>
      <w:r>
        <w:rPr>
          <w:i/>
        </w:rPr>
        <w:t>ng a really important message. W</w:t>
      </w:r>
      <w:r w:rsidRPr="00BE68BC">
        <w:rPr>
          <w:i/>
        </w:rPr>
        <w:t xml:space="preserve">hether you agree with that message or not, it was a great example of politics hitting mainstream music. I think that’s really important, because I think everyone should be engaged with politics in one way or another, and most people enjoy music. It’s a great way of doing that </w:t>
      </w:r>
      <w:r>
        <w:rPr>
          <w:i/>
        </w:rPr>
        <w:t>and a great way of getting there.”</w:t>
      </w:r>
      <w:r w:rsidR="00715611">
        <w:rPr>
          <w:i/>
        </w:rPr>
        <w:br/>
      </w:r>
      <w:r w:rsidR="00715611">
        <w:rPr>
          <w:i/>
        </w:rPr>
        <w:br/>
        <w:t>Jim Osman: “</w:t>
      </w:r>
      <w:r w:rsidR="00715611" w:rsidRPr="001D2C47">
        <w:rPr>
          <w:i/>
        </w:rPr>
        <w:t>I think with a lot of people, they don’t to listen to you talk about your opinions and they don’t want to hear about politics, but putting it in a song is a way for them to think about it and it’s a way to speak to those people</w:t>
      </w:r>
      <w:r w:rsidR="00715611">
        <w:rPr>
          <w:i/>
        </w:rPr>
        <w:t>.”</w:t>
      </w:r>
    </w:p>
    <w:p w14:paraId="66031DE2" w14:textId="63242BE6" w:rsidR="00662D04" w:rsidRDefault="00662D04" w:rsidP="004F3FB7">
      <w:pPr>
        <w:spacing w:line="360" w:lineRule="auto"/>
      </w:pPr>
      <w:r>
        <w:br/>
        <w:t>Statements</w:t>
      </w:r>
      <w:r w:rsidR="00405DCF">
        <w:t xml:space="preserve"> such as these emphasise how music </w:t>
      </w:r>
      <w:r w:rsidR="00562ABD">
        <w:t>can</w:t>
      </w:r>
      <w:r w:rsidR="00405DCF">
        <w:t xml:space="preserve"> be considered as a shortcut for important messages to reach a wider range of publics and find their way into popular discou</w:t>
      </w:r>
      <w:r w:rsidR="00DF697D">
        <w:t>rse. Another major benefit of music is its repeatability, in the sense that fans will likely listen to a piece of music more than once, and if it’s commercially successful then it is likely to be repeatedly played on the radio and other forms of media. Music, and the messages that it contains, can also be repeated within one</w:t>
      </w:r>
      <w:r w:rsidR="00C254E4">
        <w:t>’</w:t>
      </w:r>
      <w:r w:rsidR="00DF697D">
        <w:t>s own mind, as discussed by Freya Bailes in her s</w:t>
      </w:r>
      <w:r w:rsidR="00451B4D">
        <w:t>tudies on musical imagery (2007;</w:t>
      </w:r>
      <w:r w:rsidR="00DF697D">
        <w:t xml:space="preserve"> 2015)</w:t>
      </w:r>
      <w:r w:rsidR="00451B4D">
        <w:t>. The notion that musical content can involuntarily stick in someone’s mind and be repeated throughout a day, in what Bailles refers to as an ‘earworm’ (2015, p. 58), is also shared by the Japanese-American scholar, Kenneth Yasuda, who wrote that song lyrics can form “echoes in your head” [as cited in Lederach, 2005].</w:t>
      </w:r>
    </w:p>
    <w:p w14:paraId="0B3114B7" w14:textId="77777777" w:rsidR="00451B4D" w:rsidRDefault="00451B4D" w:rsidP="004F3FB7">
      <w:pPr>
        <w:spacing w:line="360" w:lineRule="auto"/>
        <w:ind w:firstLine="720"/>
        <w:rPr>
          <w:i/>
        </w:rPr>
      </w:pPr>
    </w:p>
    <w:p w14:paraId="582FB74E" w14:textId="3B3DFBCB" w:rsidR="002146D5" w:rsidRDefault="00451B4D" w:rsidP="004F3FB7">
      <w:pPr>
        <w:spacing w:line="360" w:lineRule="auto"/>
        <w:ind w:left="720"/>
        <w:rPr>
          <w:i/>
        </w:rPr>
      </w:pPr>
      <w:r w:rsidRPr="00BE68BC">
        <w:rPr>
          <w:i/>
        </w:rPr>
        <w:t>Joe Angus: “It’d be naïve to think ‘I’m gonna write this song and it’s going to suddenly change the world just from my song and nothing else’, but at the same time, it makes it so much more potent and so much more accessible.</w:t>
      </w:r>
      <w:r>
        <w:rPr>
          <w:i/>
        </w:rPr>
        <w:t>”</w:t>
      </w:r>
    </w:p>
    <w:p w14:paraId="53F17748" w14:textId="77777777" w:rsidR="00451B4D" w:rsidRDefault="00451B4D" w:rsidP="004F3FB7">
      <w:pPr>
        <w:spacing w:line="360" w:lineRule="auto"/>
        <w:rPr>
          <w:i/>
        </w:rPr>
      </w:pPr>
    </w:p>
    <w:p w14:paraId="13D9A42E" w14:textId="6AC1F5AC" w:rsidR="00562ABD" w:rsidRDefault="00562ABD" w:rsidP="004F3FB7">
      <w:pPr>
        <w:spacing w:line="360" w:lineRule="auto"/>
      </w:pPr>
      <w:r>
        <w:t>The accessibility of music and its ability to often enter into public discourse easier than speech, or indeed other forms of media such as film and television, is concurred by John Street (2012, p. 79) who states that music is “the most accessible of mass culture forms”. The element of ‘potency’, as mentioned by Joe Angus however, can be interpreted in a number of ways. This may reflect music’s efficacy at staying prevalent in the listener</w:t>
      </w:r>
      <w:r w:rsidR="00C254E4">
        <w:t>’</w:t>
      </w:r>
      <w:r>
        <w:t xml:space="preserve">s mind long after exposure (Bailes, 2015), although it may also refer to music’s emotional charge that </w:t>
      </w:r>
      <w:r w:rsidR="004643B5">
        <w:t xml:space="preserve">can ‘grip’ its audience and engage them in a way that other methods of communication cannot (Rousseau, </w:t>
      </w:r>
      <w:r w:rsidR="000D5A00">
        <w:t>1997).</w:t>
      </w:r>
    </w:p>
    <w:p w14:paraId="028D2383" w14:textId="5DF6EEEE" w:rsidR="009F120A" w:rsidRDefault="009F120A" w:rsidP="004F3FB7">
      <w:pPr>
        <w:spacing w:line="360" w:lineRule="auto"/>
      </w:pPr>
    </w:p>
    <w:p w14:paraId="0AD68FFF" w14:textId="77777777" w:rsidR="00E92F78" w:rsidRDefault="00E92F78" w:rsidP="004F3FB7">
      <w:pPr>
        <w:spacing w:line="360" w:lineRule="auto"/>
      </w:pPr>
    </w:p>
    <w:p w14:paraId="39C1F331" w14:textId="3208B6A5" w:rsidR="00FC3C71" w:rsidRPr="00E92F78" w:rsidRDefault="00E92F78" w:rsidP="004F3FB7">
      <w:pPr>
        <w:spacing w:line="360" w:lineRule="auto"/>
        <w:rPr>
          <w:sz w:val="28"/>
          <w:szCs w:val="28"/>
        </w:rPr>
      </w:pPr>
      <w:r w:rsidRPr="00F404F4">
        <w:rPr>
          <w:b/>
          <w:sz w:val="28"/>
          <w:szCs w:val="28"/>
        </w:rPr>
        <w:t>Non-lyrical representation of politics</w:t>
      </w:r>
    </w:p>
    <w:p w14:paraId="449F1500" w14:textId="6F0ABB32" w:rsidR="00686EE0" w:rsidRPr="00686EE0" w:rsidRDefault="00301859" w:rsidP="004F3FB7">
      <w:pPr>
        <w:spacing w:line="360" w:lineRule="auto"/>
      </w:pPr>
      <w:r w:rsidRPr="00DC4976">
        <w:t xml:space="preserve">The unique aspect of popular music is its multimodal nature, which can </w:t>
      </w:r>
      <w:r>
        <w:t>encompass</w:t>
      </w:r>
      <w:r w:rsidRPr="00DC4976">
        <w:t xml:space="preserve"> all of the features and benefits of sound, poetry, and visual aesthetics. Lyrics are one of the predominant ways in which artists can communicate with their audiences, although important messages or political statements can also be expressed through the sonic and structural elements of a song, as well as through visual aspects such as album artwork and music videos.</w:t>
      </w:r>
      <w:r>
        <w:t xml:space="preserve"> In this preliminary section of the results, some of the many ways in which music can communicate with audiences will be highlighted in order to show how the politicised music </w:t>
      </w:r>
      <w:r w:rsidR="00ED656C">
        <w:t xml:space="preserve">that is </w:t>
      </w:r>
      <w:r>
        <w:t xml:space="preserve">discussed throughout this essay is not </w:t>
      </w:r>
      <w:r w:rsidR="00ED656C">
        <w:t xml:space="preserve">strictly </w:t>
      </w:r>
      <w:r>
        <w:t xml:space="preserve">limited </w:t>
      </w:r>
      <w:r w:rsidR="00ED656C">
        <w:t>to its lyrical content.</w:t>
      </w:r>
      <w:r>
        <w:br/>
      </w:r>
      <w:r>
        <w:br/>
      </w:r>
      <w:r w:rsidR="00686EE0">
        <w:t xml:space="preserve">Interviewee, Ian Pepper, </w:t>
      </w:r>
      <w:r w:rsidR="009863F7">
        <w:t xml:space="preserve">contended that in recent years the rise and prominence of capitalism has encouraged the general public to think of themselves solely as consumers rather than autonomous producers of entertainment goods. Pepper cited the supposed decrease in </w:t>
      </w:r>
      <w:r w:rsidR="00634CCF">
        <w:t>popularity of musical instruments in family homes due to the rise of digital entertainment</w:t>
      </w:r>
      <w:r w:rsidR="00B0229D">
        <w:t xml:space="preserve"> as the primary reason for this</w:t>
      </w:r>
      <w:r w:rsidR="00634CCF">
        <w:t xml:space="preserve">, concluding his argument with the statement: </w:t>
      </w:r>
      <w:r w:rsidR="009863F7">
        <w:br/>
      </w:r>
    </w:p>
    <w:p w14:paraId="43DE5AB7" w14:textId="1F12B345" w:rsidR="00EA29D8" w:rsidRDefault="00FC3C71" w:rsidP="004F3FB7">
      <w:pPr>
        <w:spacing w:line="360" w:lineRule="auto"/>
        <w:ind w:left="720"/>
        <w:rPr>
          <w:i/>
        </w:rPr>
      </w:pPr>
      <w:r w:rsidRPr="007F2FF5">
        <w:rPr>
          <w:i/>
        </w:rPr>
        <w:t>Ian Pepper: “</w:t>
      </w:r>
      <w:r>
        <w:rPr>
          <w:i/>
        </w:rPr>
        <w:t>creativity itself is a political act</w:t>
      </w:r>
      <w:r w:rsidR="008E0447">
        <w:rPr>
          <w:i/>
        </w:rPr>
        <w:t>.”</w:t>
      </w:r>
      <w:r>
        <w:br/>
      </w:r>
    </w:p>
    <w:p w14:paraId="7AB02C21" w14:textId="620CB15A" w:rsidR="00634CCF" w:rsidRPr="00634CCF" w:rsidRDefault="00634CCF" w:rsidP="004F3FB7">
      <w:pPr>
        <w:spacing w:line="360" w:lineRule="auto"/>
      </w:pPr>
      <w:r>
        <w:t xml:space="preserve">This statement is closely related to </w:t>
      </w:r>
      <w:r w:rsidR="00E00EBF">
        <w:t xml:space="preserve">Small’s </w:t>
      </w:r>
      <w:r w:rsidR="00901513">
        <w:t xml:space="preserve">self-coined </w:t>
      </w:r>
      <w:r w:rsidR="00E00EBF">
        <w:t>concept of ‘musicking’</w:t>
      </w:r>
      <w:r w:rsidR="006B287D">
        <w:t xml:space="preserve">, in which he claims that </w:t>
      </w:r>
      <w:r w:rsidR="00901513">
        <w:t>the verb, ‘to music’, c</w:t>
      </w:r>
      <w:r w:rsidR="00C254E4">
        <w:t>an encompass performing, practis</w:t>
      </w:r>
      <w:r w:rsidR="00901513">
        <w:t>ing, listening, and even dancing to music (199</w:t>
      </w:r>
      <w:r w:rsidR="00C254E4">
        <w:t>8, p. 9). In Small’s many essay</w:t>
      </w:r>
      <w:r w:rsidR="00901513">
        <w:t>s on the topic</w:t>
      </w:r>
      <w:r w:rsidR="00E67C81">
        <w:t xml:space="preserve"> (1987, 1995, 1998)</w:t>
      </w:r>
      <w:r w:rsidR="00901513">
        <w:t xml:space="preserve">, he argued that musicking is an almost essential aspect of our lives that plays a role similar </w:t>
      </w:r>
      <w:r w:rsidR="00E67C81">
        <w:t xml:space="preserve">to that of verbal communication, in regards to how we learn, communicate, and build relationships with one another. </w:t>
      </w:r>
      <w:r>
        <w:t xml:space="preserve">In his study, ‘Musical Revolutions in German Culture’, Hall </w:t>
      </w:r>
      <w:r w:rsidR="00E00EBF">
        <w:t>(2014) analyses Small’s concept of musicking in depth, looking specifically at a range of works from German philoso</w:t>
      </w:r>
      <w:r w:rsidR="00E67C81">
        <w:t>phers such as Theodor W. Adorno</w:t>
      </w:r>
      <w:r w:rsidR="00E00EBF">
        <w:t>. He also echoes Ian Pepper’s statement by arguing</w:t>
      </w:r>
      <w:r>
        <w:t xml:space="preserve"> that </w:t>
      </w:r>
      <w:r w:rsidR="00E00EBF">
        <w:t>musicking</w:t>
      </w:r>
      <w:r>
        <w:t xml:space="preserve"> </w:t>
      </w:r>
      <w:r w:rsidR="00E67C81">
        <w:t xml:space="preserve">in itself can often be a political act and that it </w:t>
      </w:r>
      <w:r>
        <w:t>can be an effective form of resistance against late capitalism.</w:t>
      </w:r>
    </w:p>
    <w:p w14:paraId="5399EE31" w14:textId="772307E5" w:rsidR="00634CCF" w:rsidRDefault="00AF4683" w:rsidP="004F3FB7">
      <w:pPr>
        <w:spacing w:line="360" w:lineRule="auto"/>
      </w:pPr>
      <w:r>
        <w:br/>
        <w:t xml:space="preserve">Studies on musicking are often weighted towards the physical act of performance or creation of music, although many of the interviewees mentioned how the ‘energy’ of seeing someone else musicking was able to communicate with them on an emotional level. The examples </w:t>
      </w:r>
      <w:r w:rsidR="00ED793A">
        <w:t xml:space="preserve">provided included the birth of rock’n’roll, the </w:t>
      </w:r>
      <w:r w:rsidR="009E57F9">
        <w:t>rise of Punk music throughout the 70’s</w:t>
      </w:r>
      <w:r w:rsidR="00ED793A">
        <w:t xml:space="preserve">, </w:t>
      </w:r>
      <w:r>
        <w:t>and the British Rave scenes of</w:t>
      </w:r>
      <w:r w:rsidR="00ED793A">
        <w:t xml:space="preserve"> the late 80’s and early 90’s.</w:t>
      </w:r>
      <w:r w:rsidR="00ED793A">
        <w:br/>
      </w:r>
    </w:p>
    <w:p w14:paraId="1943D45B" w14:textId="05F0A0DB" w:rsidR="00AF4683" w:rsidRDefault="00AF4683" w:rsidP="004F3FB7">
      <w:pPr>
        <w:spacing w:line="360" w:lineRule="auto"/>
        <w:ind w:left="720"/>
      </w:pPr>
      <w:r>
        <w:rPr>
          <w:i/>
        </w:rPr>
        <w:t>Joe Angus: “</w:t>
      </w:r>
      <w:r w:rsidRPr="00AF068C">
        <w:rPr>
          <w:i/>
        </w:rPr>
        <w:t xml:space="preserve">By watching clips of </w:t>
      </w:r>
      <w:r>
        <w:rPr>
          <w:i/>
        </w:rPr>
        <w:t>[MC5]</w:t>
      </w:r>
      <w:r w:rsidRPr="00AF068C">
        <w:rPr>
          <w:i/>
        </w:rPr>
        <w:t xml:space="preserve"> perform live, it’s just pure authenticity, pure energy, pure anger, and that spoke a lot to me as well.</w:t>
      </w:r>
      <w:r>
        <w:rPr>
          <w:i/>
        </w:rPr>
        <w:t>”</w:t>
      </w:r>
    </w:p>
    <w:p w14:paraId="5A3658E2" w14:textId="77777777" w:rsidR="00AF4683" w:rsidRDefault="00AF4683" w:rsidP="004F3FB7">
      <w:pPr>
        <w:spacing w:line="360" w:lineRule="auto"/>
        <w:ind w:left="720"/>
        <w:rPr>
          <w:i/>
        </w:rPr>
      </w:pPr>
    </w:p>
    <w:p w14:paraId="71FCCE49" w14:textId="681AF677" w:rsidR="00AF4683" w:rsidRPr="008848AA" w:rsidRDefault="00AF4683" w:rsidP="004F3FB7">
      <w:pPr>
        <w:spacing w:line="360" w:lineRule="auto"/>
        <w:ind w:left="720"/>
        <w:rPr>
          <w:i/>
          <w:color w:val="76923C" w:themeColor="accent3" w:themeShade="BF"/>
        </w:rPr>
      </w:pPr>
      <w:r w:rsidRPr="008848AA">
        <w:rPr>
          <w:i/>
        </w:rPr>
        <w:t>Ian Pepper: “</w:t>
      </w:r>
      <w:r w:rsidR="00ED793A">
        <w:rPr>
          <w:i/>
        </w:rPr>
        <w:t>T</w:t>
      </w:r>
      <w:r w:rsidRPr="008848AA">
        <w:rPr>
          <w:i/>
        </w:rPr>
        <w:t>he impact it had</w:t>
      </w:r>
      <w:r w:rsidR="00ED793A">
        <w:rPr>
          <w:i/>
        </w:rPr>
        <w:t xml:space="preserve"> on the people involved in [those subcultures] </w:t>
      </w:r>
      <w:r w:rsidRPr="008848AA">
        <w:rPr>
          <w:i/>
        </w:rPr>
        <w:t>is phenomenal</w:t>
      </w:r>
      <w:r w:rsidR="00ED793A">
        <w:rPr>
          <w:i/>
        </w:rPr>
        <w:t>.</w:t>
      </w:r>
      <w:r w:rsidRPr="008848AA">
        <w:rPr>
          <w:i/>
        </w:rPr>
        <w:t xml:space="preserve"> … art challenges people and opens them up to ideas away from [the mainstream]. It doesn’t even need to be intellectual; sometimes it’s just an energy.</w:t>
      </w:r>
      <w:r w:rsidR="00ED793A">
        <w:rPr>
          <w:i/>
        </w:rPr>
        <w:t>”</w:t>
      </w:r>
    </w:p>
    <w:p w14:paraId="2343BC3D" w14:textId="77777777" w:rsidR="00E67C81" w:rsidRPr="00DC4976" w:rsidRDefault="00E67C81" w:rsidP="004F3FB7">
      <w:pPr>
        <w:spacing w:line="360" w:lineRule="auto"/>
      </w:pPr>
    </w:p>
    <w:p w14:paraId="4A51168E" w14:textId="1A6CBE23" w:rsidR="009E57F9" w:rsidRPr="00DC4976" w:rsidRDefault="0007553A" w:rsidP="004F3FB7">
      <w:pPr>
        <w:spacing w:line="360" w:lineRule="auto"/>
        <w:rPr>
          <w:color w:val="FF0000"/>
        </w:rPr>
      </w:pPr>
      <w:r w:rsidRPr="00DC4976">
        <w:t xml:space="preserve">Lyndon Way </w:t>
      </w:r>
      <w:r w:rsidR="00C00555" w:rsidRPr="00DC4976">
        <w:t xml:space="preserve">(2016) </w:t>
      </w:r>
      <w:r w:rsidR="00C05601" w:rsidRPr="00DC4976">
        <w:t>analysed</w:t>
      </w:r>
      <w:r w:rsidRPr="00DC4976">
        <w:t xml:space="preserve"> the use of </w:t>
      </w:r>
      <w:r w:rsidR="00C05601" w:rsidRPr="00DC4976">
        <w:t>political music</w:t>
      </w:r>
      <w:r w:rsidRPr="00DC4976">
        <w:t xml:space="preserve"> </w:t>
      </w:r>
      <w:r w:rsidR="00C05601" w:rsidRPr="00DC4976">
        <w:t xml:space="preserve">videos </w:t>
      </w:r>
      <w:r w:rsidR="00821770" w:rsidRPr="00DC4976">
        <w:t>during</w:t>
      </w:r>
      <w:r w:rsidR="00C05601" w:rsidRPr="00DC4976">
        <w:t xml:space="preserve"> the</w:t>
      </w:r>
      <w:r w:rsidR="00821770" w:rsidRPr="00DC4976">
        <w:t xml:space="preserve"> </w:t>
      </w:r>
      <w:r w:rsidR="004F74D7" w:rsidRPr="00DC4976">
        <w:t>Gezi Park</w:t>
      </w:r>
      <w:r w:rsidR="00821770" w:rsidRPr="00DC4976">
        <w:t xml:space="preserve"> protests in Turkey during 2013, claiming that an artist’s image can be strategically used to ‘articulate popular discourses’ (Way, 2016, p.434)</w:t>
      </w:r>
      <w:r w:rsidR="00C05601" w:rsidRPr="00DC4976">
        <w:t>.</w:t>
      </w:r>
      <w:r w:rsidR="009E57F9" w:rsidRPr="00DC4976">
        <w:t xml:space="preserve"> According to </w:t>
      </w:r>
      <w:r w:rsidR="00DC4976">
        <w:t>Jane Sugarman (2010</w:t>
      </w:r>
      <w:r w:rsidR="009E57F9" w:rsidRPr="00DC4976">
        <w:t>)</w:t>
      </w:r>
      <w:r w:rsidR="00DC4976">
        <w:t>, in preparation for war during the late 90’s,</w:t>
      </w:r>
      <w:r w:rsidR="009E57F9" w:rsidRPr="00DC4976">
        <w:t xml:space="preserve"> Kosovo Albanians </w:t>
      </w:r>
      <w:r w:rsidR="00DC4976">
        <w:t xml:space="preserve">used music videos to </w:t>
      </w:r>
      <w:r w:rsidR="009E57F9" w:rsidRPr="00DC4976">
        <w:t>sp</w:t>
      </w:r>
      <w:r w:rsidR="00DC4976">
        <w:t xml:space="preserve">read nationalist propaganda. Joe Angus, one of the interviewees, also shared this use of an accompanying video to communicate specific political messages; his daughter featured in one of his music videos behind a backdrop of 10 Downing Street in order to juxtapose the two realities and express how unlikely </w:t>
      </w:r>
      <w:r w:rsidR="008F79A7">
        <w:t>working-class children are to ever work in that office.</w:t>
      </w:r>
      <w:r w:rsidR="00DC4976">
        <w:t xml:space="preserve"> </w:t>
      </w:r>
    </w:p>
    <w:p w14:paraId="39D9187A" w14:textId="6B0DF1DC" w:rsidR="00D96957" w:rsidRDefault="00D96957" w:rsidP="004F3FB7">
      <w:pPr>
        <w:spacing w:line="360" w:lineRule="auto"/>
        <w:rPr>
          <w:i/>
        </w:rPr>
      </w:pPr>
    </w:p>
    <w:p w14:paraId="6B4B1107" w14:textId="2F3AAEB5" w:rsidR="00D96957" w:rsidRPr="008F79A7" w:rsidRDefault="00D96957" w:rsidP="004F3FB7">
      <w:pPr>
        <w:spacing w:line="360" w:lineRule="auto"/>
      </w:pPr>
      <w:r w:rsidRPr="008F79A7">
        <w:t>Way (2016) also noted how political messages and themes could be expressed through an artist’s use sonic elements such as pitch, tempo, melody and instrumentation. Way likens the piece of music he is analysing to the soundtrack of the film Jaws, which uses notational constraining and minor notes to signify danger and menace (p. 438).</w:t>
      </w:r>
      <w:r w:rsidR="008F79A7">
        <w:t xml:space="preserve"> Communicating </w:t>
      </w:r>
      <w:r w:rsidR="002F6C39">
        <w:t xml:space="preserve">a certain politicised message or theme </w:t>
      </w:r>
      <w:r w:rsidR="008F79A7">
        <w:t>via a piece of m</w:t>
      </w:r>
      <w:r w:rsidR="006666E4">
        <w:t xml:space="preserve">usic’s aesthetic qualities was </w:t>
      </w:r>
      <w:r w:rsidR="002F6C39">
        <w:t>also discussed by some of the musicians that were interviewed.</w:t>
      </w:r>
    </w:p>
    <w:p w14:paraId="29183ABD" w14:textId="77777777" w:rsidR="00D96957" w:rsidRDefault="00D96957" w:rsidP="004F3FB7">
      <w:pPr>
        <w:spacing w:line="360" w:lineRule="auto"/>
        <w:rPr>
          <w:i/>
        </w:rPr>
      </w:pPr>
    </w:p>
    <w:p w14:paraId="288043DB" w14:textId="1B233740" w:rsidR="00B83DA5" w:rsidRPr="008F79A7" w:rsidRDefault="00D96957" w:rsidP="004F3FB7">
      <w:pPr>
        <w:spacing w:line="360" w:lineRule="auto"/>
        <w:ind w:left="720"/>
        <w:rPr>
          <w:i/>
        </w:rPr>
      </w:pPr>
      <w:r w:rsidRPr="007669F2">
        <w:rPr>
          <w:i/>
        </w:rPr>
        <w:t xml:space="preserve">Joe Angus: “Yeah, </w:t>
      </w:r>
      <w:r w:rsidR="002F6C39">
        <w:rPr>
          <w:i/>
        </w:rPr>
        <w:t>[politics]</w:t>
      </w:r>
      <w:r w:rsidRPr="007669F2">
        <w:rPr>
          <w:i/>
        </w:rPr>
        <w:t xml:space="preserve"> does literally translate into the lyrics, and I know it sounds ridiculous</w:t>
      </w:r>
      <w:r w:rsidR="002F6C39">
        <w:rPr>
          <w:i/>
        </w:rPr>
        <w:t>,</w:t>
      </w:r>
      <w:r w:rsidRPr="007669F2">
        <w:rPr>
          <w:i/>
        </w:rPr>
        <w:t xml:space="preserve"> but even like the noises and stuff too. The older I’ve got, the less attached I’ve got to making something sound ‘nice’. As a band, we’ve loosened up. If it’s a song about resentment and frustration, why would you want to try make that sound clean, and a steady progression, and aesthetically pleasing, when that’s not what that feels like?”</w:t>
      </w:r>
    </w:p>
    <w:p w14:paraId="5BB7DF54" w14:textId="77777777" w:rsidR="00B83DA5" w:rsidRDefault="00B83DA5" w:rsidP="004F3FB7">
      <w:pPr>
        <w:spacing w:line="360" w:lineRule="auto"/>
      </w:pPr>
    </w:p>
    <w:p w14:paraId="37FF9140" w14:textId="1C83D3F2" w:rsidR="00B83DA5" w:rsidRPr="00D12CB1" w:rsidRDefault="00B83DA5" w:rsidP="004F3FB7">
      <w:pPr>
        <w:spacing w:line="360" w:lineRule="auto"/>
        <w:ind w:left="720"/>
        <w:rPr>
          <w:b/>
          <w:i/>
        </w:rPr>
      </w:pPr>
      <w:r w:rsidRPr="00D12CB1">
        <w:rPr>
          <w:i/>
        </w:rPr>
        <w:t>Jim Osman: “The interesting thing with Kraut Rock is that it’s repetitive and it’s hypnotic, so it’s kind of escapist, but it comes from a need for escapism. It’s music that could only have been created under the conditions of being in Germany before the fall of the Berlin wall. … I think that all music anthropologically tells a story of where it was made and who made it, and you can often hear that in the music”</w:t>
      </w:r>
      <w:r w:rsidRPr="00D12CB1">
        <w:rPr>
          <w:i/>
        </w:rPr>
        <w:tab/>
        <w:t xml:space="preserve"> </w:t>
      </w:r>
    </w:p>
    <w:p w14:paraId="64D2D1B7" w14:textId="1BDC7B3B" w:rsidR="00432958" w:rsidRDefault="006666E4" w:rsidP="004F3FB7">
      <w:pPr>
        <w:spacing w:line="360" w:lineRule="auto"/>
      </w:pPr>
      <w:r>
        <w:br/>
        <w:t xml:space="preserve">Jim Osman’s </w:t>
      </w:r>
      <w:r w:rsidR="00593513">
        <w:t>statements about Kraut Rock are agreed upon by the German musicol</w:t>
      </w:r>
      <w:r w:rsidR="00BC7906">
        <w:t>ogist, Peter Wicke, who has gone on to claim that, despite the psychedelic music of the time having relatively few lyrics compared to other genres, 'rock musicians were instrumental in setting in the actual course of events which led to the destruction of the Berlin Wall’ (1992, p. 81).</w:t>
      </w:r>
      <w:r w:rsidR="00C01E24">
        <w:t xml:space="preserve"> Another primary example of political disco</w:t>
      </w:r>
      <w:r w:rsidR="00592442">
        <w:t>urse through musical aesthetics -</w:t>
      </w:r>
      <w:r w:rsidR="00C01E24">
        <w:t xml:space="preserve"> w</w:t>
      </w:r>
      <w:r w:rsidR="00592442">
        <w:t>hich was mentioned by multiple interviewees - is the parallel between Brian May’s performance of ‘God Save The Queen’ to celebrate the Golden Jubilee and Jimi Hendrix’s rendition of the American national anthem, ‘Star Spangled Banner’.</w:t>
      </w:r>
    </w:p>
    <w:p w14:paraId="4C88C2D5" w14:textId="4520F5D1" w:rsidR="00B83DA5" w:rsidRPr="00920F29" w:rsidRDefault="00B83DA5" w:rsidP="004F3FB7">
      <w:pPr>
        <w:spacing w:line="360" w:lineRule="auto"/>
        <w:ind w:left="720"/>
        <w:rPr>
          <w:i/>
        </w:rPr>
      </w:pPr>
      <w:r w:rsidRPr="001C4E1E">
        <w:rPr>
          <w:i/>
        </w:rPr>
        <w:br/>
        <w:t>Joe Angus: “[Jimi Hendrix] did the Star Spangled Banner but screwed with it so much and completely subverted it. And then we had Brian May on top of Buckingham Palace trying to do some weird pastiche of the same thing but not in any way similar. What Hendrix did was a brave act though … for him to take a sacred thing for the American people, their national anthem about how great the country is, then just fuck with it completely.”</w:t>
      </w:r>
      <w:r w:rsidR="005B32AF">
        <w:br/>
      </w:r>
    </w:p>
    <w:p w14:paraId="583387CF" w14:textId="06BD905A" w:rsidR="00592442" w:rsidRDefault="00B83DA5" w:rsidP="004F3FB7">
      <w:pPr>
        <w:spacing w:line="360" w:lineRule="auto"/>
        <w:ind w:left="720"/>
        <w:rPr>
          <w:b/>
        </w:rPr>
      </w:pPr>
      <w:r w:rsidRPr="001C4E1E">
        <w:rPr>
          <w:i/>
        </w:rPr>
        <w:t xml:space="preserve">Dillon Usher: </w:t>
      </w:r>
      <w:r>
        <w:rPr>
          <w:i/>
        </w:rPr>
        <w:t>“</w:t>
      </w:r>
      <w:r w:rsidRPr="001C4E1E">
        <w:rPr>
          <w:i/>
        </w:rPr>
        <w:t xml:space="preserve">With metal and rock it’s a little more discrete. Not necessarily in the way that the lyrics are written out or the way that it’s said, but for example with Jimi Hendrix and ‘Star Spangled Banner’, I didn’t make that link </w:t>
      </w:r>
      <w:r w:rsidR="005B32AF">
        <w:rPr>
          <w:i/>
        </w:rPr>
        <w:t>[when I was young</w:t>
      </w:r>
      <w:r w:rsidR="0017501D">
        <w:rPr>
          <w:i/>
        </w:rPr>
        <w:t>er</w:t>
      </w:r>
      <w:r w:rsidR="005B32AF">
        <w:rPr>
          <w:i/>
        </w:rPr>
        <w:t>]</w:t>
      </w:r>
      <w:r w:rsidRPr="001C4E1E">
        <w:rPr>
          <w:i/>
        </w:rPr>
        <w:t xml:space="preserve"> that it was such an</w:t>
      </w:r>
      <w:r w:rsidRPr="007669F2">
        <w:rPr>
          <w:i/>
        </w:rPr>
        <w:t xml:space="preserve"> iconic and revolutionary song. It was so anti-establishment and in your face, and one of the biggest events in rock history</w:t>
      </w:r>
      <w:r>
        <w:rPr>
          <w:i/>
        </w:rPr>
        <w:t>.“</w:t>
      </w:r>
      <w:r w:rsidR="00C93E91">
        <w:rPr>
          <w:b/>
          <w:i/>
          <w:u w:val="single"/>
        </w:rPr>
        <w:t xml:space="preserve"> </w:t>
      </w:r>
      <w:r w:rsidR="005B32AF">
        <w:rPr>
          <w:b/>
          <w:i/>
          <w:u w:val="single"/>
        </w:rPr>
        <w:br/>
      </w:r>
    </w:p>
    <w:p w14:paraId="35A752C6" w14:textId="44C47948" w:rsidR="00B83DA5" w:rsidRDefault="005B32AF" w:rsidP="004F3FB7">
      <w:pPr>
        <w:spacing w:line="360" w:lineRule="auto"/>
      </w:pPr>
      <w:r>
        <w:t xml:space="preserve">Hendrix completely subverted the anthem using his own technical and musical prowess, emulating the sounds of war and violence, and representing the ugliness of American oppression through the use of musical dissonance and heavy distortion (Cush, 2016). </w:t>
      </w:r>
      <w:r w:rsidR="00985A8E">
        <w:t xml:space="preserve">This was a bold feat given the circumstances of him being an African American male at the height of the Vietnam War. </w:t>
      </w:r>
      <w:r w:rsidR="0017501D">
        <w:t xml:space="preserve">The parallel between Hendrix and May’s performances are also discussed by </w:t>
      </w:r>
      <w:r w:rsidR="00A6234B">
        <w:t>Street (2012) who states that, ‘</w:t>
      </w:r>
      <w:r w:rsidR="0017501D">
        <w:t>W</w:t>
      </w:r>
      <w:r w:rsidR="00592442">
        <w:t>hile Hendrix was seen as defying the White House, May was seen as deferring to the British establishment. And in these differences, different communities and politi</w:t>
      </w:r>
      <w:r w:rsidR="00A6234B">
        <w:t>cs were summoned into existence’</w:t>
      </w:r>
      <w:r w:rsidR="002520E5">
        <w:t xml:space="preserve"> (</w:t>
      </w:r>
      <w:r w:rsidR="00592442">
        <w:t>p.171)</w:t>
      </w:r>
      <w:r w:rsidR="0017501D">
        <w:t>.</w:t>
      </w:r>
    </w:p>
    <w:p w14:paraId="01803013" w14:textId="77777777" w:rsidR="00592442" w:rsidRDefault="00592442" w:rsidP="004F3FB7">
      <w:pPr>
        <w:spacing w:line="360" w:lineRule="auto"/>
      </w:pPr>
    </w:p>
    <w:p w14:paraId="6F1F5742" w14:textId="7139E2FC" w:rsidR="00B83DA5" w:rsidRDefault="00B83DA5" w:rsidP="004F3FB7">
      <w:pPr>
        <w:spacing w:line="360" w:lineRule="auto"/>
        <w:ind w:left="720"/>
        <w:rPr>
          <w:b/>
          <w:i/>
        </w:rPr>
      </w:pPr>
      <w:r w:rsidRPr="00A631F7">
        <w:rPr>
          <w:i/>
        </w:rPr>
        <w:t>Marcus Clarke: “I don’t think you can really avoid [the influence of political/social issues on music]. Even if you make music that’s purely instrumental without vocals or lyrics then - for me personally - it will come through either in th</w:t>
      </w:r>
      <w:r w:rsidR="008E0447">
        <w:rPr>
          <w:i/>
        </w:rPr>
        <w:t>e song title, the samples I use</w:t>
      </w:r>
      <w:r w:rsidRPr="00A631F7">
        <w:rPr>
          <w:i/>
        </w:rPr>
        <w:t>, or the ideas and concepts behind the music.”</w:t>
      </w:r>
    </w:p>
    <w:p w14:paraId="3111F2AE" w14:textId="4B5EB3CA" w:rsidR="006039C5" w:rsidRDefault="00731EE2" w:rsidP="004F3FB7">
      <w:pPr>
        <w:spacing w:line="360" w:lineRule="auto"/>
      </w:pPr>
      <w:r>
        <w:rPr>
          <w:i/>
        </w:rPr>
        <w:br/>
      </w:r>
      <w:r w:rsidR="00E57276">
        <w:t xml:space="preserve">As is implied through this quotation - and this section as a whole - political themes can be present both explicitly and implicitly through the creation and distribution of music. </w:t>
      </w:r>
      <w:r w:rsidR="00FD2D8B">
        <w:t>Political and social issues can also influence the creation, and perception, of music due to factors outside of the physical act of musicking, such as the ideas, motivations and</w:t>
      </w:r>
      <w:r w:rsidR="00C254E4">
        <w:t xml:space="preserve"> the</w:t>
      </w:r>
      <w:r w:rsidR="00FD2D8B">
        <w:t xml:space="preserve"> wider context in which the music is created.</w:t>
      </w:r>
      <w:r w:rsidR="00920F29">
        <w:t xml:space="preserve"> This is most prominent in the hi</w:t>
      </w:r>
      <w:r w:rsidR="00ED4D55">
        <w:t xml:space="preserve">story of African American music that could easily be defined as ‘political’ simply because of the situation in which it was created. For example, the French theorist Jacques </w:t>
      </w:r>
      <w:r w:rsidR="00B0229D">
        <w:t>Attali</w:t>
      </w:r>
      <w:r w:rsidR="00ED4D55">
        <w:t xml:space="preserve"> described </w:t>
      </w:r>
      <w:r w:rsidR="00C254E4">
        <w:t xml:space="preserve">the </w:t>
      </w:r>
      <w:r w:rsidR="00ED4D55">
        <w:t xml:space="preserve">US free jazz of the 1950’s as “the first attempt to express in economic terms the refusal of the cultural alienation inherent in repetition, to use music to build a new culture” (1985, p.138). </w:t>
      </w:r>
      <w:r w:rsidR="00680BFB">
        <w:t>Other notable examples of this include American soul music, disco, and funk, as discussed by Daniel Evans in the following extract:</w:t>
      </w:r>
    </w:p>
    <w:p w14:paraId="14895ABE" w14:textId="77777777" w:rsidR="006039C5" w:rsidRDefault="006039C5" w:rsidP="004F3FB7">
      <w:pPr>
        <w:spacing w:line="360" w:lineRule="auto"/>
      </w:pPr>
    </w:p>
    <w:p w14:paraId="4AE5C3CD" w14:textId="02996461" w:rsidR="00355055" w:rsidRDefault="00AF4683" w:rsidP="004F3FB7">
      <w:pPr>
        <w:spacing w:line="360" w:lineRule="auto"/>
        <w:ind w:left="720"/>
        <w:rPr>
          <w:i/>
        </w:rPr>
      </w:pPr>
      <w:r w:rsidRPr="005D1E23">
        <w:rPr>
          <w:i/>
        </w:rPr>
        <w:t>Daniel Evans: “</w:t>
      </w:r>
      <w:r w:rsidR="00680BFB">
        <w:rPr>
          <w:i/>
        </w:rPr>
        <w:t>The</w:t>
      </w:r>
      <w:r w:rsidRPr="005D1E23">
        <w:rPr>
          <w:i/>
        </w:rPr>
        <w:t xml:space="preserve"> most important political aspect of that music is its association with the black freedom struggle g</w:t>
      </w:r>
      <w:r w:rsidR="00C254E4">
        <w:rPr>
          <w:i/>
        </w:rPr>
        <w:t>oing back centuries. I think it</w:t>
      </w:r>
      <w:r w:rsidRPr="005D1E23">
        <w:rPr>
          <w:i/>
        </w:rPr>
        <w:t>s political content goes beyond just the lyrics or the politics of any one individual singer or anything. … Think of the context that it was recorded in. The politics of the music isn’t always obvious just from the lyrics. I mean, Chic are like - and all of disco music in some ways - a celebration of black sexuality, sexuality generally, joy, liberation. Thing</w:t>
      </w:r>
      <w:r w:rsidR="00680BFB">
        <w:rPr>
          <w:i/>
        </w:rPr>
        <w:t xml:space="preserve">s </w:t>
      </w:r>
      <w:r w:rsidR="00ED4D55">
        <w:rPr>
          <w:i/>
        </w:rPr>
        <w:t>that</w:t>
      </w:r>
      <w:r w:rsidR="00680BFB">
        <w:rPr>
          <w:i/>
        </w:rPr>
        <w:t>,</w:t>
      </w:r>
      <w:r w:rsidR="00ED4D55">
        <w:rPr>
          <w:i/>
        </w:rPr>
        <w:t xml:space="preserve"> at various times</w:t>
      </w:r>
      <w:r w:rsidR="00680BFB">
        <w:rPr>
          <w:i/>
        </w:rPr>
        <w:t>,</w:t>
      </w:r>
      <w:r w:rsidR="00ED4D55">
        <w:rPr>
          <w:i/>
        </w:rPr>
        <w:t xml:space="preserve"> have</w:t>
      </w:r>
      <w:r w:rsidRPr="005D1E23">
        <w:rPr>
          <w:i/>
        </w:rPr>
        <w:t xml:space="preserve"> been </w:t>
      </w:r>
      <w:r w:rsidR="00680BFB">
        <w:rPr>
          <w:i/>
        </w:rPr>
        <w:t>perceived as political threats</w:t>
      </w:r>
      <w:r w:rsidRPr="005D1E23">
        <w:rPr>
          <w:i/>
        </w:rPr>
        <w:t>, particularly in the black community. I think often there is political power to music tha</w:t>
      </w:r>
      <w:r w:rsidR="00680BFB">
        <w:rPr>
          <w:i/>
        </w:rPr>
        <w:t>t is written off as apolitical.”</w:t>
      </w:r>
    </w:p>
    <w:p w14:paraId="5CAB629B" w14:textId="77777777" w:rsidR="00355055" w:rsidRDefault="00355055" w:rsidP="004F3FB7">
      <w:pPr>
        <w:spacing w:line="360" w:lineRule="auto"/>
        <w:rPr>
          <w:i/>
        </w:rPr>
      </w:pPr>
    </w:p>
    <w:p w14:paraId="12F630DC" w14:textId="196C5EC2" w:rsidR="00D16554" w:rsidRDefault="00355055" w:rsidP="004F3FB7">
      <w:pPr>
        <w:spacing w:line="360" w:lineRule="auto"/>
        <w:rPr>
          <w:b/>
          <w:sz w:val="32"/>
          <w:szCs w:val="32"/>
          <w:u w:val="single"/>
        </w:rPr>
      </w:pPr>
      <w:r>
        <w:t xml:space="preserve">The civil rights movement and history of African American music is one of the most </w:t>
      </w:r>
      <w:r w:rsidR="005A249E">
        <w:t>popular</w:t>
      </w:r>
      <w:r>
        <w:t xml:space="preserve"> case studies in the field of</w:t>
      </w:r>
      <w:r w:rsidR="005A249E">
        <w:t xml:space="preserve"> music and politics due to generation after generation of genre-spanning protest music (Street, 2012); although, as discussed by Daniel Evans in the previous quotation, sometimes the mere association to personal or cultural struggles is enough for artist to be able to communicate political or social themes through their work.</w:t>
      </w:r>
      <w:r w:rsidR="00AF4683">
        <w:rPr>
          <w:b/>
          <w:i/>
        </w:rPr>
        <w:br/>
      </w:r>
    </w:p>
    <w:p w14:paraId="656C67CA" w14:textId="77777777" w:rsidR="00E92F78" w:rsidRDefault="00E92F78" w:rsidP="004F3FB7">
      <w:pPr>
        <w:spacing w:line="360" w:lineRule="auto"/>
        <w:rPr>
          <w:b/>
          <w:sz w:val="32"/>
          <w:szCs w:val="32"/>
          <w:u w:val="single"/>
        </w:rPr>
      </w:pPr>
    </w:p>
    <w:p w14:paraId="6A736FD4" w14:textId="51AC809B" w:rsidR="002259F7" w:rsidRPr="00E92F78" w:rsidRDefault="00E92F78" w:rsidP="004F3FB7">
      <w:pPr>
        <w:spacing w:line="360" w:lineRule="auto"/>
        <w:rPr>
          <w:b/>
          <w:sz w:val="28"/>
          <w:szCs w:val="28"/>
        </w:rPr>
      </w:pPr>
      <w:r w:rsidRPr="00F404F4">
        <w:rPr>
          <w:b/>
          <w:sz w:val="28"/>
          <w:szCs w:val="28"/>
        </w:rPr>
        <w:t>Expression</w:t>
      </w:r>
      <w:r w:rsidR="00303912">
        <w:br/>
        <w:t>In order to fully understand the role that music plays within the realm of political and social issues</w:t>
      </w:r>
      <w:r w:rsidR="00C254E4">
        <w:t>,</w:t>
      </w:r>
      <w:r w:rsidR="00303912">
        <w:t xml:space="preserve"> it is important to recognise the motivations </w:t>
      </w:r>
      <w:r w:rsidR="006A2087">
        <w:t>artists have for</w:t>
      </w:r>
      <w:r w:rsidR="00303912">
        <w:t xml:space="preserve"> p</w:t>
      </w:r>
      <w:r w:rsidR="006A2087">
        <w:t xml:space="preserve">oliticising a piece of work. If </w:t>
      </w:r>
      <w:r w:rsidR="00303912">
        <w:t xml:space="preserve">musicking itself is considered a political act, </w:t>
      </w:r>
      <w:r w:rsidR="006A2087">
        <w:t xml:space="preserve">and we are to assume that this musicking has an influence on others, then discovering the motivations for politicising music may be vital in understanding how artists, musicians, and political or social movements may be affected in future. The first of two </w:t>
      </w:r>
      <w:r w:rsidR="00D85908">
        <w:t>core</w:t>
      </w:r>
      <w:r w:rsidR="006A2087">
        <w:t xml:space="preserve"> reasons uncovered by the thematic analysis was the </w:t>
      </w:r>
      <w:r w:rsidR="006A2087" w:rsidRPr="002259F7">
        <w:rPr>
          <w:i/>
        </w:rPr>
        <w:t>need</w:t>
      </w:r>
      <w:r w:rsidR="006A2087">
        <w:t xml:space="preserve"> for music</w:t>
      </w:r>
      <w:r w:rsidR="00D85908">
        <w:t xml:space="preserve">ians to express their thoughts </w:t>
      </w:r>
      <w:r w:rsidR="002259F7">
        <w:t>and feelings through their art.</w:t>
      </w:r>
    </w:p>
    <w:p w14:paraId="3CBBFE92" w14:textId="77777777" w:rsidR="002259F7" w:rsidRDefault="002259F7" w:rsidP="004F3FB7">
      <w:pPr>
        <w:spacing w:line="360" w:lineRule="auto"/>
      </w:pPr>
    </w:p>
    <w:p w14:paraId="34675C9A" w14:textId="63BEBB4B" w:rsidR="002259F7" w:rsidRDefault="002259F7" w:rsidP="004F3FB7">
      <w:pPr>
        <w:spacing w:line="360" w:lineRule="auto"/>
        <w:ind w:left="720"/>
        <w:rPr>
          <w:i/>
        </w:rPr>
      </w:pPr>
      <w:r w:rsidRPr="00C6203F">
        <w:rPr>
          <w:i/>
        </w:rPr>
        <w:t>Dillon Usher: “I feel like it’s a lot easier to write when there’s a good amount of content there and it’s something that stirs me up. If I can get passionate about something, sometimes I can ju</w:t>
      </w:r>
      <w:r>
        <w:rPr>
          <w:i/>
        </w:rPr>
        <w:t>st write a song in like an hour.</w:t>
      </w:r>
      <w:r w:rsidR="00D26F24">
        <w:rPr>
          <w:i/>
        </w:rPr>
        <w:t xml:space="preserve"> … </w:t>
      </w:r>
      <w:r w:rsidR="00D26F24" w:rsidRPr="00EF1170">
        <w:rPr>
          <w:i/>
        </w:rPr>
        <w:t>If something gets me angry or upset, the music just comes out. That’s the way I express</w:t>
      </w:r>
      <w:r w:rsidR="00D26F24">
        <w:rPr>
          <w:i/>
        </w:rPr>
        <w:t>”</w:t>
      </w:r>
    </w:p>
    <w:p w14:paraId="7C58445A" w14:textId="77777777" w:rsidR="002259F7" w:rsidRDefault="002259F7" w:rsidP="004F3FB7">
      <w:pPr>
        <w:spacing w:line="360" w:lineRule="auto"/>
      </w:pPr>
    </w:p>
    <w:p w14:paraId="61432AAD" w14:textId="042C3134" w:rsidR="002259F7" w:rsidRPr="00817820" w:rsidRDefault="002259F7" w:rsidP="004F3FB7">
      <w:pPr>
        <w:spacing w:line="360" w:lineRule="auto"/>
        <w:rPr>
          <w:b/>
        </w:rPr>
      </w:pPr>
      <w:r>
        <w:t xml:space="preserve">This notion of </w:t>
      </w:r>
      <w:r w:rsidR="00E27EE3">
        <w:t xml:space="preserve">expressing </w:t>
      </w:r>
      <w:r>
        <w:t>passion and emotion is something that seemed to resonate with all of the musicians spoken to during the research.</w:t>
      </w:r>
      <w:r w:rsidR="00E27EE3">
        <w:t xml:space="preserve"> This particular topic has been analysed at great length by the 18</w:t>
      </w:r>
      <w:r w:rsidR="00E27EE3" w:rsidRPr="00E27EE3">
        <w:rPr>
          <w:vertAlign w:val="superscript"/>
        </w:rPr>
        <w:t>th</w:t>
      </w:r>
      <w:r w:rsidR="00C254E4">
        <w:t>-</w:t>
      </w:r>
      <w:r w:rsidR="00E27EE3">
        <w:t xml:space="preserve">century philosopher, Jean-Jacques Rousseau, who argued that passion is the fundamental element that has inspired </w:t>
      </w:r>
      <w:r w:rsidR="00C254E4">
        <w:t>expression within human society</w:t>
      </w:r>
      <w:r w:rsidR="00E27EE3">
        <w:t xml:space="preserve"> and that it is passion alone that first brought </w:t>
      </w:r>
      <w:r w:rsidR="00665555">
        <w:t>communication of all forms into existence (</w:t>
      </w:r>
      <w:r w:rsidR="00933279">
        <w:t>Rousseau</w:t>
      </w:r>
      <w:r w:rsidR="00665555">
        <w:t>, 1997, p.</w:t>
      </w:r>
      <w:r w:rsidR="00E27EE3">
        <w:t xml:space="preserve"> 255). </w:t>
      </w:r>
      <w:r w:rsidR="00933279">
        <w:t>Rousseau</w:t>
      </w:r>
      <w:r w:rsidR="00E27EE3">
        <w:t xml:space="preserve"> </w:t>
      </w:r>
      <w:r w:rsidR="00665555">
        <w:t>eloquently</w:t>
      </w:r>
      <w:r w:rsidR="00E27EE3">
        <w:t xml:space="preserve"> </w:t>
      </w:r>
      <w:r w:rsidR="00665555">
        <w:t>summarises</w:t>
      </w:r>
      <w:r w:rsidR="00E27EE3">
        <w:t xml:space="preserve"> this theory in his </w:t>
      </w:r>
      <w:r w:rsidR="00933279">
        <w:t>declaration</w:t>
      </w:r>
      <w:r w:rsidR="00E27EE3">
        <w:t>, “Not hunger nor thirst, but love, hatred, pity, anger wrung their first voices from [our ancestors]” (</w:t>
      </w:r>
      <w:r w:rsidR="00665555">
        <w:t>1997, p.</w:t>
      </w:r>
      <w:r w:rsidR="00E27EE3">
        <w:t xml:space="preserve"> 253)</w:t>
      </w:r>
      <w:r w:rsidR="00665555">
        <w:t xml:space="preserve">. </w:t>
      </w:r>
      <w:r w:rsidR="00817820">
        <w:t xml:space="preserve">The philosopher continues to discuss the intrinsic relationship between melody, passion and expression with the - equally as eloquent although far more ambiguous - statement, </w:t>
      </w:r>
      <w:r w:rsidR="00A6234B">
        <w:t>‘</w:t>
      </w:r>
      <w:r w:rsidR="00817820" w:rsidRPr="00817820">
        <w:t xml:space="preserve">teach [the musician] that he must render noise with song, that if he wished to make frogs croak </w:t>
      </w:r>
      <w:r w:rsidR="00A6234B">
        <w:t>he would have to make them sing’</w:t>
      </w:r>
      <w:r w:rsidR="00817820" w:rsidRPr="00817820">
        <w:t xml:space="preserve"> (Rousseau, 1997: 288)</w:t>
      </w:r>
      <w:r w:rsidR="00817820">
        <w:rPr>
          <w:b/>
        </w:rPr>
        <w:t xml:space="preserve">. </w:t>
      </w:r>
      <w:r w:rsidR="00817820" w:rsidRPr="00817820">
        <w:t>This line is particularly poetic as it encompasses how passion is at the very core of language and human interaction whilst echoing the importance of music and song as the vehicle in which these emotions are expressed.</w:t>
      </w:r>
    </w:p>
    <w:p w14:paraId="68C923F5" w14:textId="77777777" w:rsidR="002259F7" w:rsidRDefault="002259F7" w:rsidP="004F3FB7">
      <w:pPr>
        <w:spacing w:line="360" w:lineRule="auto"/>
      </w:pPr>
    </w:p>
    <w:p w14:paraId="00A941E1" w14:textId="77777777" w:rsidR="002259F7" w:rsidRDefault="002259F7" w:rsidP="004F3FB7">
      <w:pPr>
        <w:spacing w:line="360" w:lineRule="auto"/>
        <w:ind w:left="720"/>
        <w:rPr>
          <w:i/>
        </w:rPr>
      </w:pPr>
      <w:r w:rsidRPr="002259F7">
        <w:rPr>
          <w:i/>
        </w:rPr>
        <w:t>Jim Osman: “I guess [political/social themes are presented through] the lyrics mainly. It’s all quite personal stuff, and a lot of it doesn’t necessarily have a message, but it’s stuff that has frustrated or angered me, or things that I have found difficult to understand, so I would discuss it through the music.”</w:t>
      </w:r>
    </w:p>
    <w:p w14:paraId="34B1B68A" w14:textId="77777777" w:rsidR="00232D01" w:rsidRDefault="00232D01" w:rsidP="004F3FB7">
      <w:pPr>
        <w:spacing w:line="360" w:lineRule="auto"/>
        <w:ind w:left="720"/>
        <w:rPr>
          <w:i/>
        </w:rPr>
      </w:pPr>
    </w:p>
    <w:p w14:paraId="07756A8A" w14:textId="40B8873A" w:rsidR="002259F7" w:rsidRDefault="00232D01" w:rsidP="004F3FB7">
      <w:pPr>
        <w:spacing w:line="360" w:lineRule="auto"/>
        <w:ind w:left="720"/>
        <w:rPr>
          <w:i/>
        </w:rPr>
      </w:pPr>
      <w:r w:rsidRPr="002259F7">
        <w:rPr>
          <w:i/>
        </w:rPr>
        <w:t xml:space="preserve">Joe Angus: “[Political and social issues are] my </w:t>
      </w:r>
      <w:r>
        <w:rPr>
          <w:i/>
        </w:rPr>
        <w:t>main source of inspiration …</w:t>
      </w:r>
      <w:r w:rsidRPr="002259F7">
        <w:rPr>
          <w:i/>
        </w:rPr>
        <w:t xml:space="preserve"> It’s only when I see something that grinds me, or like I get an inexpressible ball of anger in me, and that only ev</w:t>
      </w:r>
      <w:r>
        <w:rPr>
          <w:i/>
        </w:rPr>
        <w:t>er comes out through the music. … F</w:t>
      </w:r>
      <w:r w:rsidRPr="002259F7">
        <w:rPr>
          <w:i/>
        </w:rPr>
        <w:t>or me, there’s nothing happy about writing or playing these songs, it</w:t>
      </w:r>
      <w:r w:rsidR="00C254E4">
        <w:rPr>
          <w:i/>
        </w:rPr>
        <w:t>’</w:t>
      </w:r>
      <w:r w:rsidRPr="002259F7">
        <w:rPr>
          <w:i/>
        </w:rPr>
        <w:t>s just channelling. If I didn’t have that I don’t know how I’d channel my anger.”</w:t>
      </w:r>
    </w:p>
    <w:p w14:paraId="20B4A573" w14:textId="77777777" w:rsidR="00232D01" w:rsidRDefault="00232D01" w:rsidP="004F3FB7">
      <w:pPr>
        <w:spacing w:line="360" w:lineRule="auto"/>
      </w:pPr>
    </w:p>
    <w:p w14:paraId="6E017D09" w14:textId="63DFC629" w:rsidR="00CE3F5B" w:rsidRDefault="00232D01" w:rsidP="004F3FB7">
      <w:pPr>
        <w:spacing w:line="360" w:lineRule="auto"/>
      </w:pPr>
      <w:r>
        <w:t>For Joe, Jim, and Dillon, frustration and anger at the current state of political and social affairs was overtly prominent in their reasoning behind representing politi</w:t>
      </w:r>
      <w:r w:rsidR="00CE3F5B">
        <w:t>cised themes within their music</w:t>
      </w:r>
      <w:r w:rsidR="001C1FF8">
        <w:t xml:space="preserve"> and it was also their favoured outlet to adequately express these emotions</w:t>
      </w:r>
      <w:r w:rsidR="00CE3F5B">
        <w:t>. This supports the theories put forward by Rousseau</w:t>
      </w:r>
      <w:r w:rsidR="001C1FF8">
        <w:t xml:space="preserve"> (1997) that expression only emerges from feelings of passion, and that music can often express these passions in a way that is unrivalled by other methods of communication (p. 287). </w:t>
      </w:r>
      <w:r w:rsidR="00CE3F5B">
        <w:t>The</w:t>
      </w:r>
      <w:r>
        <w:t xml:space="preserve"> </w:t>
      </w:r>
      <w:r w:rsidR="00CE3F5B">
        <w:t>relationship</w:t>
      </w:r>
      <w:r>
        <w:t xml:space="preserve"> betwe</w:t>
      </w:r>
      <w:r w:rsidR="00CE3F5B">
        <w:t>en music and expressing emotion</w:t>
      </w:r>
      <w:r>
        <w:t xml:space="preserve"> is </w:t>
      </w:r>
      <w:r w:rsidR="00A6234B">
        <w:t>discussed</w:t>
      </w:r>
      <w:r>
        <w:t xml:space="preserve"> further by Charles O. Nussbaum</w:t>
      </w:r>
      <w:r w:rsidR="00A6234B">
        <w:t xml:space="preserve"> (2001)</w:t>
      </w:r>
      <w:r>
        <w:t xml:space="preserve">, </w:t>
      </w:r>
      <w:r w:rsidR="00A6234B">
        <w:t>who regards music as form of ‘symbolic representation’ that is akin to language and poetry in both its ability to effectively communicate and act as a ‘media of expression’ (p. 270) as well as its ‘intimate connection with o</w:t>
      </w:r>
      <w:r w:rsidR="00CE3F5B">
        <w:t>ur emotional depths’ (p. 264).</w:t>
      </w:r>
    </w:p>
    <w:p w14:paraId="211B6849" w14:textId="77777777" w:rsidR="00CE3F5B" w:rsidRDefault="00CE3F5B" w:rsidP="004F3FB7">
      <w:pPr>
        <w:spacing w:line="360" w:lineRule="auto"/>
        <w:ind w:left="720"/>
        <w:rPr>
          <w:i/>
        </w:rPr>
      </w:pPr>
    </w:p>
    <w:p w14:paraId="3E84DF43" w14:textId="1BB2455B" w:rsidR="002259F7" w:rsidRDefault="00CE3F5B" w:rsidP="004F3FB7">
      <w:pPr>
        <w:spacing w:line="360" w:lineRule="auto"/>
        <w:ind w:left="720"/>
        <w:rPr>
          <w:i/>
        </w:rPr>
      </w:pPr>
      <w:r w:rsidRPr="00BC6EEF">
        <w:rPr>
          <w:i/>
        </w:rPr>
        <w:t>Marcus Clarke: “</w:t>
      </w:r>
      <w:r>
        <w:rPr>
          <w:i/>
        </w:rPr>
        <w:t>M</w:t>
      </w:r>
      <w:r w:rsidRPr="00BC6EEF">
        <w:rPr>
          <w:i/>
        </w:rPr>
        <w:t>usic is just an expression and an extension of you. It’s how that comes into collision with the world around you. Politics is a part of your life and your being, so it’s impossible to avoid it. If you’re expressing yourself, you have to move through that mode of politics at some point.</w:t>
      </w:r>
      <w:r>
        <w:rPr>
          <w:i/>
        </w:rPr>
        <w:t>”</w:t>
      </w:r>
    </w:p>
    <w:p w14:paraId="337C8326" w14:textId="32B82E83" w:rsidR="00CE3F5B" w:rsidRPr="00CE3F5B" w:rsidRDefault="00CE3F5B" w:rsidP="004F3FB7">
      <w:pPr>
        <w:spacing w:line="360" w:lineRule="auto"/>
      </w:pPr>
      <w:r>
        <w:rPr>
          <w:i/>
        </w:rPr>
        <w:br/>
      </w:r>
      <w:r>
        <w:t xml:space="preserve">This quote from Marcus </w:t>
      </w:r>
      <w:r w:rsidR="001C1FF8">
        <w:t xml:space="preserve">echoes the sentiments of the other musicians in the sense that music is a form of expression, similar in nature to language. </w:t>
      </w:r>
      <w:r w:rsidR="00685315">
        <w:t>It does, however, highlight that through expressing one</w:t>
      </w:r>
      <w:r w:rsidR="00C254E4">
        <w:t>’</w:t>
      </w:r>
      <w:r w:rsidR="00685315">
        <w:t xml:space="preserve">s self, an artist is communicating from a point of view that reflects their own upbringing, social status, life experiences, and all of the other aspects that contribute to the formation of standpoint on political and social issues. </w:t>
      </w:r>
      <w:r w:rsidR="00C276C3">
        <w:t>The sense of musical expression being intrinsically linked to someone’s entire being is shared by John Street, who claims that, “</w:t>
      </w:r>
      <w:r w:rsidR="00C276C3" w:rsidRPr="00C276C3">
        <w:t xml:space="preserve">Music does not just provide a vehicle of political expression, it is </w:t>
      </w:r>
      <w:r w:rsidR="00C276C3">
        <w:t xml:space="preserve">that expression’ (Street, p. 1)”. </w:t>
      </w:r>
      <w:r w:rsidR="00685315">
        <w:t xml:space="preserve">Rich Huxley recapitulated all of the previously discussed ideas very much in layman’s terms, with the </w:t>
      </w:r>
      <w:r w:rsidR="008A20B1">
        <w:t>clarification</w:t>
      </w:r>
      <w:r w:rsidR="00685315">
        <w:t>:</w:t>
      </w:r>
    </w:p>
    <w:p w14:paraId="4AC01F59" w14:textId="77777777" w:rsidR="00CE3F5B" w:rsidRDefault="00CE3F5B" w:rsidP="004F3FB7">
      <w:pPr>
        <w:spacing w:line="360" w:lineRule="auto"/>
        <w:rPr>
          <w:i/>
        </w:rPr>
      </w:pPr>
    </w:p>
    <w:p w14:paraId="3BA60775" w14:textId="77777777" w:rsidR="00CE3F5B" w:rsidRPr="00D85908" w:rsidRDefault="00CE3F5B" w:rsidP="004F3FB7">
      <w:pPr>
        <w:spacing w:line="360" w:lineRule="auto"/>
        <w:ind w:left="720"/>
      </w:pPr>
      <w:r w:rsidRPr="002259F7">
        <w:rPr>
          <w:i/>
        </w:rPr>
        <w:t>Rich Huxley: “It’s the stuff that’s on your mind. That’s what we write about, it’s the stuff that we care about and the stuff that we’re thinking about at that time”</w:t>
      </w:r>
    </w:p>
    <w:p w14:paraId="477F6B4E" w14:textId="77777777" w:rsidR="00CE3F5B" w:rsidRDefault="00CE3F5B" w:rsidP="004F3FB7">
      <w:pPr>
        <w:spacing w:line="360" w:lineRule="auto"/>
        <w:rPr>
          <w:i/>
        </w:rPr>
      </w:pPr>
    </w:p>
    <w:p w14:paraId="6976067C" w14:textId="2A507510" w:rsidR="008A20B1" w:rsidRPr="00C276C3" w:rsidRDefault="008A20B1" w:rsidP="004F3FB7">
      <w:pPr>
        <w:spacing w:line="360" w:lineRule="auto"/>
      </w:pPr>
      <w:r>
        <w:t xml:space="preserve">The second core reasoning - found through the study’s thematic analysis - for representing political themes in music shall now be explored. </w:t>
      </w:r>
      <w:r w:rsidR="00C276C3">
        <w:t xml:space="preserve">However, </w:t>
      </w:r>
      <w:r>
        <w:t>Huxley’s explanation provokes secondary questions to consider</w:t>
      </w:r>
      <w:r w:rsidR="00C276C3">
        <w:t xml:space="preserve"> throughout the rest of this text:</w:t>
      </w:r>
      <w:r>
        <w:t xml:space="preserve"> Why are these artists so passionate about politics? And, does </w:t>
      </w:r>
      <w:r w:rsidR="00C276C3">
        <w:t xml:space="preserve">their exposure to </w:t>
      </w:r>
      <w:r>
        <w:t>music have any role to play in that passion?</w:t>
      </w:r>
    </w:p>
    <w:p w14:paraId="2F303BC6" w14:textId="1B9828AE" w:rsidR="00F523F2" w:rsidRPr="00F404F4" w:rsidRDefault="000D5A00" w:rsidP="004F3FB7">
      <w:pPr>
        <w:spacing w:line="360" w:lineRule="auto"/>
        <w:rPr>
          <w:sz w:val="28"/>
          <w:szCs w:val="28"/>
        </w:rPr>
      </w:pPr>
      <w:r>
        <w:br/>
      </w:r>
    </w:p>
    <w:p w14:paraId="4D9BC1CA" w14:textId="0BA4852B" w:rsidR="00397A47" w:rsidRPr="00E92F78" w:rsidRDefault="00E92F78" w:rsidP="004F3FB7">
      <w:pPr>
        <w:spacing w:line="360" w:lineRule="auto"/>
        <w:rPr>
          <w:b/>
          <w:sz w:val="28"/>
          <w:szCs w:val="28"/>
        </w:rPr>
      </w:pPr>
      <w:r w:rsidRPr="00F404F4">
        <w:rPr>
          <w:b/>
          <w:sz w:val="28"/>
          <w:szCs w:val="28"/>
        </w:rPr>
        <w:t>Awareness</w:t>
      </w:r>
    </w:p>
    <w:p w14:paraId="0687C9CD" w14:textId="4831205A" w:rsidR="001627C1" w:rsidRDefault="00C819AD" w:rsidP="004F3FB7">
      <w:pPr>
        <w:spacing w:line="360" w:lineRule="auto"/>
      </w:pPr>
      <w:r>
        <w:t xml:space="preserve">The thematic analysis of the interview transcripts highlighted </w:t>
      </w:r>
      <w:r w:rsidR="001627C1">
        <w:t>that awareness of political and social issues is not only a motivating factor behind creating politicised music, but also a</w:t>
      </w:r>
      <w:r w:rsidR="00F14DF4">
        <w:t>n important</w:t>
      </w:r>
      <w:r w:rsidR="001627C1">
        <w:t xml:space="preserve"> product of it.</w:t>
      </w:r>
      <w:r w:rsidR="00F14DF4">
        <w:t xml:space="preserve"> As discussed earlier in this chapter, music’s ability to sp</w:t>
      </w:r>
      <w:r w:rsidR="007A110A">
        <w:t>read awareness may be due to it</w:t>
      </w:r>
      <w:r w:rsidR="00F14DF4">
        <w:t>s supposed superiority over other forms of communication (N</w:t>
      </w:r>
      <w:r w:rsidR="00F14DF4" w:rsidRPr="001B45EA">
        <w:t>ietzsche</w:t>
      </w:r>
      <w:r w:rsidR="00F14DF4">
        <w:t>, 1999; Rosseau, 1997)</w:t>
      </w:r>
      <w:r w:rsidR="007A110A">
        <w:t xml:space="preserve">. One of the primary methods used by NGOs, activist groups, and politically engaged publics to spread awareness is through the use of protests, strikes, or street marches. </w:t>
      </w:r>
    </w:p>
    <w:p w14:paraId="2D019363" w14:textId="77777777" w:rsidR="007A110A" w:rsidRDefault="007A110A" w:rsidP="004F3FB7">
      <w:pPr>
        <w:spacing w:line="360" w:lineRule="auto"/>
        <w:ind w:left="720"/>
        <w:rPr>
          <w:i/>
        </w:rPr>
      </w:pPr>
    </w:p>
    <w:p w14:paraId="5676F77E" w14:textId="0EC16D0D" w:rsidR="007A110A" w:rsidRDefault="007A110A" w:rsidP="004F3FB7">
      <w:pPr>
        <w:spacing w:line="360" w:lineRule="auto"/>
        <w:ind w:left="720"/>
        <w:rPr>
          <w:i/>
        </w:rPr>
      </w:pPr>
      <w:r w:rsidRPr="007F2FF5">
        <w:rPr>
          <w:i/>
        </w:rPr>
        <w:t>Ian Pepper: “I’ve noticed when there are protests and rallies and stuff, the media just doesn’t really cover it. Even if it’s a really big event, they’ll just act as if nothing’s happening and it won</w:t>
      </w:r>
      <w:r w:rsidR="00C254E4">
        <w:rPr>
          <w:i/>
        </w:rPr>
        <w:t>’</w:t>
      </w:r>
      <w:r w:rsidRPr="007F2FF5">
        <w:rPr>
          <w:i/>
        </w:rPr>
        <w:t>t get</w:t>
      </w:r>
      <w:r w:rsidR="007F3A4D">
        <w:rPr>
          <w:i/>
        </w:rPr>
        <w:t xml:space="preserve"> any press or on TV or anything.</w:t>
      </w:r>
      <w:r w:rsidRPr="007F2FF5">
        <w:rPr>
          <w:i/>
        </w:rPr>
        <w:t xml:space="preserve"> … Because of the press and the media, people’s associations with protests and rallies is them turning violent or being disruptive.”</w:t>
      </w:r>
      <w:r w:rsidR="00B1630B">
        <w:rPr>
          <w:i/>
        </w:rPr>
        <w:br/>
      </w:r>
    </w:p>
    <w:p w14:paraId="43F1BF68" w14:textId="2D813FE0" w:rsidR="001627C1" w:rsidRDefault="007F3A4D" w:rsidP="004F3FB7">
      <w:pPr>
        <w:spacing w:line="360" w:lineRule="auto"/>
      </w:pPr>
      <w:r>
        <w:t>The flaws of popular tactics such as these are just some of the reasons why music is an effective alternative in the effort to spread awareness among mainstream society. Many of the interviewees, including Dillon Usher</w:t>
      </w:r>
      <w:r w:rsidR="00C254E4">
        <w:t>,</w:t>
      </w:r>
      <w:r>
        <w:t xml:space="preserve"> in particular, expressed similar discontent with the media’s lack of coverage of </w:t>
      </w:r>
      <w:r w:rsidR="00D016B7">
        <w:t>specific issues and felt that they had a certain responsibility or urge to inform people on topics they felt were unjustly ignored.</w:t>
      </w:r>
    </w:p>
    <w:p w14:paraId="147F9DB6" w14:textId="77777777" w:rsidR="00D016B7" w:rsidRDefault="00D016B7" w:rsidP="004F3FB7">
      <w:pPr>
        <w:spacing w:line="360" w:lineRule="auto"/>
        <w:ind w:left="720"/>
        <w:rPr>
          <w:i/>
        </w:rPr>
      </w:pPr>
    </w:p>
    <w:p w14:paraId="5A78C01F" w14:textId="590DDAA6" w:rsidR="00487E48" w:rsidRDefault="00487E48" w:rsidP="004F3FB7">
      <w:pPr>
        <w:spacing w:line="360" w:lineRule="auto"/>
        <w:ind w:left="720"/>
      </w:pPr>
      <w:r w:rsidRPr="00C6203F">
        <w:rPr>
          <w:i/>
        </w:rPr>
        <w:t>Dillon Usher: “If it’s something that you feel like not enough people know about, then it’s something that you want to write about. Even if only a few of your friends listen and give it a share, if it raises ten people’s awareness and they tell a couple of people, then eventually a little bit of word spreads and it’s always good.”</w:t>
      </w:r>
    </w:p>
    <w:p w14:paraId="656F4FA8" w14:textId="2B56853C" w:rsidR="00487E48" w:rsidRPr="00B22034" w:rsidRDefault="00487E48" w:rsidP="004F3FB7">
      <w:pPr>
        <w:spacing w:line="360" w:lineRule="auto"/>
        <w:rPr>
          <w:i/>
        </w:rPr>
      </w:pPr>
    </w:p>
    <w:p w14:paraId="7A4FDD88" w14:textId="0389FCEF" w:rsidR="00487E48" w:rsidRPr="00B22034" w:rsidRDefault="00487E48" w:rsidP="004F3FB7">
      <w:pPr>
        <w:spacing w:line="360" w:lineRule="auto"/>
        <w:ind w:left="720"/>
        <w:rPr>
          <w:i/>
        </w:rPr>
      </w:pPr>
      <w:r w:rsidRPr="00B22034">
        <w:rPr>
          <w:i/>
        </w:rPr>
        <w:t xml:space="preserve">Joe Angus: </w:t>
      </w:r>
      <w:r>
        <w:rPr>
          <w:i/>
        </w:rPr>
        <w:t>“</w:t>
      </w:r>
      <w:r w:rsidRPr="00B22034">
        <w:rPr>
          <w:i/>
        </w:rPr>
        <w:t>I did a journalism degree because I was eager to get the word out, investigate stuff, and get to the bottom of things, and then put it across to people in a way that they can understand. Then after my degree, I figured that I could do the same thing through music.</w:t>
      </w:r>
      <w:r>
        <w:rPr>
          <w:i/>
        </w:rPr>
        <w:t>”</w:t>
      </w:r>
      <w:r w:rsidRPr="00B22034">
        <w:rPr>
          <w:b/>
          <w:color w:val="008000"/>
        </w:rPr>
        <w:t xml:space="preserve"> </w:t>
      </w:r>
    </w:p>
    <w:p w14:paraId="67EB3E88" w14:textId="77777777" w:rsidR="00BE68BC" w:rsidRDefault="00BE68BC" w:rsidP="004F3FB7">
      <w:pPr>
        <w:spacing w:line="360" w:lineRule="auto"/>
        <w:ind w:left="720"/>
        <w:rPr>
          <w:i/>
        </w:rPr>
      </w:pPr>
    </w:p>
    <w:p w14:paraId="4110129F" w14:textId="131D1F99" w:rsidR="00896156" w:rsidRDefault="00896156" w:rsidP="004F3FB7">
      <w:pPr>
        <w:spacing w:line="360" w:lineRule="auto"/>
      </w:pPr>
      <w:r>
        <w:t xml:space="preserve">This perceived urge for politically engaged individuals to share information with others has also been discussed by </w:t>
      </w:r>
      <w:r w:rsidR="00D016B7" w:rsidRPr="00291249">
        <w:t>Eyerman and Jamison</w:t>
      </w:r>
      <w:r>
        <w:t xml:space="preserve"> (1998). In their book ‘</w:t>
      </w:r>
      <w:r w:rsidRPr="00896156">
        <w:t>Music and Social Movements</w:t>
      </w:r>
      <w:r>
        <w:t xml:space="preserve">’, they repeatedly referred to </w:t>
      </w:r>
      <w:r w:rsidR="00D016B7">
        <w:t xml:space="preserve">musicians as </w:t>
      </w:r>
      <w:r>
        <w:t xml:space="preserve">being </w:t>
      </w:r>
      <w:r w:rsidR="00D016B7">
        <w:t>‘truth bearers’</w:t>
      </w:r>
      <w:r>
        <w:t>.</w:t>
      </w:r>
      <w:r w:rsidR="00321306">
        <w:t xml:space="preserve"> The reason why musicians wish to promote such awareness is likely in the hope of mobilising publics to become politically active, which will be discussed later in this text, although it is </w:t>
      </w:r>
      <w:r w:rsidR="005C12EA">
        <w:t xml:space="preserve">also </w:t>
      </w:r>
      <w:r w:rsidR="00321306">
        <w:t>important to look at</w:t>
      </w:r>
      <w:r w:rsidR="00084EB2">
        <w:t xml:space="preserve"> other</w:t>
      </w:r>
      <w:r w:rsidR="00321306">
        <w:t xml:space="preserve"> ways in which a heightened awareness of </w:t>
      </w:r>
      <w:r w:rsidR="00EB4A00">
        <w:t>political issues</w:t>
      </w:r>
      <w:r w:rsidR="00321306">
        <w:t xml:space="preserve"> can impact upon </w:t>
      </w:r>
      <w:r w:rsidR="00084EB2">
        <w:t>an audience</w:t>
      </w:r>
      <w:r w:rsidR="00321306">
        <w:t>.</w:t>
      </w:r>
    </w:p>
    <w:p w14:paraId="29113734" w14:textId="684B75A0" w:rsidR="00D016B7" w:rsidRPr="001627C1" w:rsidRDefault="00D016B7" w:rsidP="004F3FB7">
      <w:pPr>
        <w:spacing w:line="360" w:lineRule="auto"/>
        <w:ind w:left="720"/>
      </w:pPr>
      <w:r>
        <w:rPr>
          <w:b/>
          <w:i/>
        </w:rPr>
        <w:br/>
      </w:r>
      <w:r w:rsidR="00896156">
        <w:rPr>
          <w:i/>
        </w:rPr>
        <w:t xml:space="preserve">Rich Huxley: “[Music] </w:t>
      </w:r>
      <w:r w:rsidR="00896156" w:rsidRPr="00EF1170">
        <w:rPr>
          <w:i/>
        </w:rPr>
        <w:t>can shine a light on things and bring people’s attention to an issue.</w:t>
      </w:r>
      <w:r w:rsidR="00896156">
        <w:rPr>
          <w:i/>
        </w:rPr>
        <w:t>”</w:t>
      </w:r>
    </w:p>
    <w:p w14:paraId="45CFF631" w14:textId="77777777" w:rsidR="00896156" w:rsidRDefault="00896156" w:rsidP="004F3FB7">
      <w:pPr>
        <w:spacing w:line="360" w:lineRule="auto"/>
      </w:pPr>
    </w:p>
    <w:p w14:paraId="7CDA002C" w14:textId="7204E736" w:rsidR="00CA7C03" w:rsidRDefault="00EB4A00" w:rsidP="004F3FB7">
      <w:pPr>
        <w:spacing w:line="360" w:lineRule="auto"/>
      </w:pPr>
      <w:r>
        <w:t xml:space="preserve">As Huxley has identified, communicating a politicised message can focus someone’s thoughts on a specific subject </w:t>
      </w:r>
      <w:r w:rsidR="0011156D">
        <w:t>or issue. Nussbaum (2001</w:t>
      </w:r>
      <w:r>
        <w:t>)</w:t>
      </w:r>
      <w:r w:rsidR="0011156D">
        <w:t xml:space="preserve"> also shared this sentiment as he claimed that music and lyrics are “well equipped to cut through inattention and to promote both intense concern and acknowledgement” (p. 429). The spreading of awareness is not always positive, however, and may be used for seemingly negative effects (Mattern, 1998) such as through the use of propaganda. Spreading awareness of propaganda through music has been explored by Bergh &amp; Sloboda (2010) who stated that music </w:t>
      </w:r>
      <w:r w:rsidR="00CA7C03">
        <w:t>could</w:t>
      </w:r>
      <w:r w:rsidR="0011156D">
        <w:t xml:space="preserve"> be a “</w:t>
      </w:r>
      <w:r w:rsidR="0011156D" w:rsidRPr="00363B75">
        <w:t>dis</w:t>
      </w:r>
      <w:r w:rsidR="0011156D">
        <w:t>tribution m</w:t>
      </w:r>
      <w:r w:rsidR="00CA7C03">
        <w:t>echanism of ideology” that can be “</w:t>
      </w:r>
      <w:r w:rsidR="0011156D">
        <w:t xml:space="preserve">often used to foment conflicts” </w:t>
      </w:r>
      <w:r w:rsidR="00CA7C03">
        <w:t xml:space="preserve">(p. </w:t>
      </w:r>
      <w:r w:rsidR="0011156D" w:rsidRPr="0011156D">
        <w:t>4</w:t>
      </w:r>
      <w:r w:rsidR="00CA7C03">
        <w:t xml:space="preserve">). Examples of this were raised by Theo Routh, who regarded </w:t>
      </w:r>
      <w:r w:rsidR="00715611">
        <w:t>an increase in all forms of political awareness as an intrinsically positive process for social and political movements as a whole.</w:t>
      </w:r>
    </w:p>
    <w:p w14:paraId="54CC45A9" w14:textId="77777777" w:rsidR="00CA7C03" w:rsidRDefault="00CA7C03" w:rsidP="004F3FB7">
      <w:pPr>
        <w:spacing w:line="360" w:lineRule="auto"/>
      </w:pPr>
    </w:p>
    <w:p w14:paraId="3B994E0B" w14:textId="0CB8D140" w:rsidR="00CA7C03" w:rsidRDefault="00CA7C03" w:rsidP="004F3FB7">
      <w:pPr>
        <w:spacing w:line="360" w:lineRule="auto"/>
        <w:ind w:left="720"/>
        <w:rPr>
          <w:i/>
        </w:rPr>
      </w:pPr>
      <w:r>
        <w:rPr>
          <w:i/>
        </w:rPr>
        <w:t>Theo Routh: “</w:t>
      </w:r>
      <w:r w:rsidRPr="00BE68BC">
        <w:rPr>
          <w:i/>
        </w:rPr>
        <w:t xml:space="preserve">Whether that’s punk rock bands that want to get rid of the Queen, or Christian </w:t>
      </w:r>
      <w:r w:rsidR="00715611">
        <w:rPr>
          <w:i/>
        </w:rPr>
        <w:t>r</w:t>
      </w:r>
      <w:r w:rsidRPr="00BE68BC">
        <w:rPr>
          <w:i/>
        </w:rPr>
        <w:t>ock bands selling their particular brand of Christianity, or a Nazi death metal band, they all exist and they’re all giving a poltical message. Some of the messages are better than others, but they are all engaging in politics and making people think about it, and I guess that has to be a good thing</w:t>
      </w:r>
      <w:r>
        <w:rPr>
          <w:i/>
        </w:rPr>
        <w:t>”</w:t>
      </w:r>
    </w:p>
    <w:p w14:paraId="56248839" w14:textId="77777777" w:rsidR="00896156" w:rsidRDefault="00896156" w:rsidP="004F3FB7">
      <w:pPr>
        <w:spacing w:line="360" w:lineRule="auto"/>
      </w:pPr>
    </w:p>
    <w:p w14:paraId="30B67577" w14:textId="18C1DB53" w:rsidR="00896156" w:rsidRDefault="00715611" w:rsidP="004F3FB7">
      <w:pPr>
        <w:spacing w:line="360" w:lineRule="auto"/>
      </w:pPr>
      <w:r>
        <w:t xml:space="preserve">Gaining a heightened awareness through music is not constrained to overtly political themes </w:t>
      </w:r>
      <w:r w:rsidR="00753F96">
        <w:t xml:space="preserve">or </w:t>
      </w:r>
      <w:r w:rsidR="00CC7967">
        <w:t>ideologies;</w:t>
      </w:r>
      <w:r w:rsidR="00753F96">
        <w:t xml:space="preserve"> it is often merely through gaining a greater understanding of the circumstances of the artist who created the piece of work. Street (2012, p. 67) argued that music is an effective method of ‘seeing into the inner life of political participants’. </w:t>
      </w:r>
      <w:r w:rsidR="007738F8">
        <w:t>Brian Ward (1998) also shares this view</w:t>
      </w:r>
      <w:r w:rsidR="00753F96">
        <w:t xml:space="preserve">, although </w:t>
      </w:r>
      <w:r w:rsidR="007738F8">
        <w:t>he</w:t>
      </w:r>
      <w:r w:rsidR="00753F96">
        <w:t xml:space="preserve"> focused more specifically on the struggles of African-Americans</w:t>
      </w:r>
      <w:r w:rsidR="007738F8">
        <w:t xml:space="preserve">, stating that music such as soul and hip-hop displayed the ‘state of black consciousness’ and provided people with greater knowledge and empathy of their fight for freedom and equality (p. 6). </w:t>
      </w:r>
      <w:r w:rsidR="00382710">
        <w:t>In the words of the writer and music journalist, Mark Fisher</w:t>
      </w:r>
      <w:r w:rsidR="00A8330E">
        <w:t xml:space="preserve"> (2009)</w:t>
      </w:r>
      <w:r w:rsidR="00382710">
        <w:t>, the majority of hip-hop is a ‘hard-headed embracing of a brutally reductive v</w:t>
      </w:r>
      <w:r w:rsidR="00A8330E">
        <w:t>ersion of reality’ (p.12) that has ‘stripped the world of sentimental illusions’ regarding the world of African-American culture (p.13).</w:t>
      </w:r>
      <w:r w:rsidR="00382710">
        <w:t xml:space="preserve"> </w:t>
      </w:r>
      <w:r w:rsidR="007738F8">
        <w:t xml:space="preserve">A great example of this was referenced by Joe Angus, in the form of a song lyric by </w:t>
      </w:r>
      <w:r w:rsidR="00CC7967">
        <w:t>The Notorious B.I.G., also known as Biggie Smalls.</w:t>
      </w:r>
    </w:p>
    <w:p w14:paraId="4E43E818" w14:textId="3D2B009B" w:rsidR="00B22034" w:rsidRPr="00B22034" w:rsidRDefault="007738F8" w:rsidP="004F3FB7">
      <w:pPr>
        <w:spacing w:line="360" w:lineRule="auto"/>
        <w:ind w:left="720"/>
        <w:rPr>
          <w:i/>
        </w:rPr>
      </w:pPr>
      <w:r>
        <w:br/>
      </w:r>
      <w:r w:rsidR="00B22034" w:rsidRPr="00B22034">
        <w:rPr>
          <w:i/>
        </w:rPr>
        <w:t xml:space="preserve">Joe Angus: </w:t>
      </w:r>
      <w:r w:rsidR="00CC7967">
        <w:rPr>
          <w:i/>
        </w:rPr>
        <w:t>“</w:t>
      </w:r>
      <w:r w:rsidR="00B22034" w:rsidRPr="00B22034">
        <w:rPr>
          <w:i/>
        </w:rPr>
        <w:t xml:space="preserve">There’s a lyric in a Biggie song (‘Things Done Changed’), “It's hard being young from the slums, eating 5 cent gums, not knowing </w:t>
      </w:r>
      <w:r w:rsidR="00CC7967">
        <w:rPr>
          <w:i/>
        </w:rPr>
        <w:t>where your meal's coming from”. H</w:t>
      </w:r>
      <w:r w:rsidR="00B22034" w:rsidRPr="00B22034">
        <w:rPr>
          <w:i/>
        </w:rPr>
        <w:t xml:space="preserve">e hasn’t set out to topple the government or </w:t>
      </w:r>
      <w:r w:rsidR="00CC7967" w:rsidRPr="00B22034">
        <w:rPr>
          <w:i/>
        </w:rPr>
        <w:t>anything;</w:t>
      </w:r>
      <w:r w:rsidR="00B22034" w:rsidRPr="00B22034">
        <w:rPr>
          <w:i/>
        </w:rPr>
        <w:t xml:space="preserve"> he’s just speaking about his experience of life. That becomes political because that’s what society is made of at that point.”</w:t>
      </w:r>
    </w:p>
    <w:p w14:paraId="6DFFB39B" w14:textId="5CA34927" w:rsidR="008A6CA3" w:rsidRDefault="008A6CA3" w:rsidP="004F3FB7">
      <w:pPr>
        <w:spacing w:line="360" w:lineRule="auto"/>
      </w:pPr>
    </w:p>
    <w:p w14:paraId="060D12B4" w14:textId="11A04070" w:rsidR="00EF1170" w:rsidRDefault="00C218C0" w:rsidP="004F3FB7">
      <w:pPr>
        <w:spacing w:line="360" w:lineRule="auto"/>
      </w:pPr>
      <w:r>
        <w:t xml:space="preserve">Tricia Rose (1994) </w:t>
      </w:r>
      <w:r w:rsidR="00101CBF">
        <w:t xml:space="preserve">described rap music and hip-hop as a ‘theatre of the powerless’ where members of minority groups can tell the true stories of the oppression and inequality that they encounter in their everyday lives (p. 100). </w:t>
      </w:r>
      <w:r w:rsidR="0017676C">
        <w:t>Nussbaum (2001) explained that this feature of African American music by stating that it i</w:t>
      </w:r>
      <w:r w:rsidR="00DF48EC">
        <w:t xml:space="preserve">ncites empathy in its audiences; this perceived impact of awareness creating empathy is </w:t>
      </w:r>
      <w:r w:rsidR="00E9508A">
        <w:t>also agreed upon by Bennett (20</w:t>
      </w:r>
      <w:r w:rsidR="00DF48EC">
        <w:t>0</w:t>
      </w:r>
      <w:r w:rsidR="00E9508A">
        <w:t>1</w:t>
      </w:r>
      <w:r w:rsidR="00DF48EC">
        <w:t>).</w:t>
      </w:r>
      <w:r w:rsidR="0017676C">
        <w:t xml:space="preserve"> He described this phenomenon as ‘compassionate imagining’, which could then lead to a sense of ‘compassionate citizenship’ among its publics</w:t>
      </w:r>
      <w:r w:rsidR="00F9571D">
        <w:t xml:space="preserve"> when they become both aware and empathic of other’s situations</w:t>
      </w:r>
      <w:r w:rsidR="0017676C">
        <w:t xml:space="preserve"> (Nussbaum, 2001, p. 431).</w:t>
      </w:r>
      <w:r w:rsidR="00F9571D">
        <w:t xml:space="preserve"> Putnam</w:t>
      </w:r>
      <w:r w:rsidR="00742E89">
        <w:t xml:space="preserve"> (2000, p. 411)</w:t>
      </w:r>
      <w:r w:rsidR="00F9571D">
        <w:t xml:space="preserve"> </w:t>
      </w:r>
      <w:r w:rsidR="00742E89">
        <w:t>also celebrates the power of rap music in spreading awareness of political and social issues, citing an increase in ‘social capital’</w:t>
      </w:r>
      <w:r w:rsidR="00C07F47">
        <w:t xml:space="preserve"> among attendees of festivals.</w:t>
      </w:r>
      <w:r w:rsidR="00EF1170">
        <w:rPr>
          <w:i/>
        </w:rPr>
        <w:br/>
      </w:r>
    </w:p>
    <w:p w14:paraId="45C435ED" w14:textId="07757948" w:rsidR="00EF1170" w:rsidRDefault="005C5EB7" w:rsidP="004F3FB7">
      <w:pPr>
        <w:spacing w:line="360" w:lineRule="auto"/>
        <w:ind w:left="720"/>
        <w:rPr>
          <w:i/>
        </w:rPr>
      </w:pPr>
      <w:r>
        <w:rPr>
          <w:i/>
        </w:rPr>
        <w:t>Marcus Clarke: “</w:t>
      </w:r>
      <w:r w:rsidRPr="005C5EB7">
        <w:rPr>
          <w:i/>
        </w:rPr>
        <w:t>Loads of stuff</w:t>
      </w:r>
      <w:r>
        <w:rPr>
          <w:i/>
        </w:rPr>
        <w:t xml:space="preserve"> [has had a significant influence on me]</w:t>
      </w:r>
      <w:r w:rsidRPr="005C5EB7">
        <w:rPr>
          <w:i/>
        </w:rPr>
        <w:t>. I suppose the gateway to music like that for me was Rage Against The Machine because you could take all of the lyrics on face value. They were all there, and you had the material inside the album to read. They’re very upfront with their political views.</w:t>
      </w:r>
      <w:r>
        <w:rPr>
          <w:i/>
        </w:rPr>
        <w:t>”</w:t>
      </w:r>
    </w:p>
    <w:p w14:paraId="327130BD" w14:textId="1069AFD7" w:rsidR="00456234" w:rsidRDefault="005D4761" w:rsidP="004F3FB7">
      <w:pPr>
        <w:spacing w:line="360" w:lineRule="auto"/>
      </w:pPr>
      <w:r>
        <w:br/>
      </w:r>
      <w:r w:rsidR="00456234">
        <w:t xml:space="preserve">Simon Reynolds (2010) adopted the term ‘portal bands’ to describe acts that provide their fans with “rich sources of brain food” and “a whole universe of inspiration and ideas beyond music” (p. 132). </w:t>
      </w:r>
      <w:r w:rsidR="00452CB3">
        <w:t>Reynolds (2010) goes on to explain how being a fan of experimental acts such as Throbbing Gristle or Coil was “like enrolling in a university course of cultural extremism, the music virtually coming with footnotes and a ‘Further Reading’ section attached” (p. 132). Interviewee, Ian Pepper, spoke about how The Manic Street Preachers influenced him during his youth</w:t>
      </w:r>
      <w:r w:rsidR="006F345A">
        <w:t xml:space="preserve"> by increasing his awareness of a broad range of different topics and showing him a ‘wider world’.</w:t>
      </w:r>
    </w:p>
    <w:p w14:paraId="3B67984E" w14:textId="77777777" w:rsidR="00456234" w:rsidRPr="00101CBF" w:rsidRDefault="00456234" w:rsidP="004F3FB7">
      <w:pPr>
        <w:spacing w:line="360" w:lineRule="auto"/>
      </w:pPr>
    </w:p>
    <w:p w14:paraId="3995BFA7" w14:textId="2DE71C9A" w:rsidR="00F845DC" w:rsidRDefault="00452CB3" w:rsidP="004F3FB7">
      <w:pPr>
        <w:spacing w:line="360" w:lineRule="auto"/>
        <w:ind w:left="720"/>
      </w:pPr>
      <w:r>
        <w:rPr>
          <w:i/>
        </w:rPr>
        <w:t>Ian Pepper: “</w:t>
      </w:r>
      <w:r w:rsidRPr="008848AA">
        <w:rPr>
          <w:i/>
        </w:rPr>
        <w:t>They reference all sorts of different philosophical theories such as exist</w:t>
      </w:r>
      <w:r w:rsidR="006F345A">
        <w:rPr>
          <w:i/>
        </w:rPr>
        <w:t>entialism and nihilism</w:t>
      </w:r>
      <w:r w:rsidRPr="008848AA">
        <w:rPr>
          <w:i/>
        </w:rPr>
        <w:t>, and political issues such as the Spanish Civil War, all kinds of stuff. They’re a band that are full of ideas, and so when you’re young you can go off and explore all of that. You might have come to these things yourself eventually, but a band like that can give you like a shortcut into all these different places, and they’re really valuable.”</w:t>
      </w:r>
    </w:p>
    <w:p w14:paraId="4B92B38C" w14:textId="77777777" w:rsidR="00CA4252" w:rsidRDefault="00CA4252" w:rsidP="004F3FB7">
      <w:pPr>
        <w:spacing w:line="360" w:lineRule="auto"/>
      </w:pPr>
    </w:p>
    <w:p w14:paraId="0D68425C" w14:textId="4680B59E" w:rsidR="00386A36" w:rsidRDefault="00D155F6" w:rsidP="004F3FB7">
      <w:pPr>
        <w:spacing w:line="360" w:lineRule="auto"/>
      </w:pPr>
      <w:r>
        <w:t xml:space="preserve">Pepper also referenced the opening line of the Manic Street Preachers’ song ‘A Design For Life’, a lyric that has remained particularly meaningful to him and encompasses much of what portal bands represent, ‘libraries gave us power’. </w:t>
      </w:r>
      <w:r w:rsidR="006F345A">
        <w:t>Mark Fisher, the journalist who first coined the term ‘portal’ in this context, argued that portal bands were most effective when the</w:t>
      </w:r>
      <w:r>
        <w:t>y opened up their audiences to various cultural domains</w:t>
      </w:r>
      <w:r w:rsidR="006F345A">
        <w:t xml:space="preserve"> </w:t>
      </w:r>
      <w:r w:rsidR="00386A36">
        <w:t xml:space="preserve">outside of the realms of music, </w:t>
      </w:r>
      <w:r w:rsidR="006F345A">
        <w:t>such as literature, film, philosophy, or art (</w:t>
      </w:r>
      <w:r>
        <w:t>Fisher, 2009</w:t>
      </w:r>
      <w:r w:rsidR="006F345A">
        <w:t>).</w:t>
      </w:r>
      <w:r w:rsidR="005A2BD0">
        <w:t xml:space="preserve"> </w:t>
      </w:r>
      <w:r w:rsidR="00386A36">
        <w:t xml:space="preserve">Reynolds (2010) claimed that the post-punk scene in the late 70’s was a fertile ground for portal bands and that song lyrics and interviews by musicians like Mark E. Smith could easily introduce fans to writers such as </w:t>
      </w:r>
      <w:r w:rsidR="00386A36" w:rsidRPr="0048292D">
        <w:t>Dosto</w:t>
      </w:r>
      <w:r w:rsidR="00386A36">
        <w:t>evsky or Wyndham Lewis (p. 132). Jim Osman, an avid fan and creator of post-punk music, mirrors this observation by Reynolds.</w:t>
      </w:r>
    </w:p>
    <w:p w14:paraId="22026DC0" w14:textId="77777777" w:rsidR="00386A36" w:rsidRDefault="00386A36" w:rsidP="004F3FB7">
      <w:pPr>
        <w:spacing w:line="360" w:lineRule="auto"/>
      </w:pPr>
    </w:p>
    <w:p w14:paraId="42E3EA27" w14:textId="77777777" w:rsidR="00386A36" w:rsidRDefault="00386A36" w:rsidP="004F3FB7">
      <w:pPr>
        <w:spacing w:line="360" w:lineRule="auto"/>
        <w:ind w:left="720"/>
        <w:rPr>
          <w:i/>
        </w:rPr>
      </w:pPr>
      <w:r>
        <w:rPr>
          <w:i/>
        </w:rPr>
        <w:t>Jim Osman: “</w:t>
      </w:r>
      <w:r w:rsidRPr="00142BD7">
        <w:rPr>
          <w:i/>
        </w:rPr>
        <w:t>I love bands like Joy Division, songs like ‘Dead Souls’ and all the references to Russian literature and Dostoyevsky, and that very much informs the films I watch and the books I read. I feel like my interest in art, and books and films is very much informed by the music that I like.</w:t>
      </w:r>
      <w:r>
        <w:rPr>
          <w:i/>
        </w:rPr>
        <w:t>”</w:t>
      </w:r>
      <w:r>
        <w:rPr>
          <w:i/>
        </w:rPr>
        <w:br/>
      </w:r>
    </w:p>
    <w:p w14:paraId="47394BEF" w14:textId="4ACDFEA8" w:rsidR="00225F61" w:rsidRDefault="00661BFD" w:rsidP="004F3FB7">
      <w:pPr>
        <w:spacing w:line="360" w:lineRule="auto"/>
      </w:pPr>
      <w:r>
        <w:t xml:space="preserve">Osman’s deep-rooted interest </w:t>
      </w:r>
      <w:r w:rsidR="00EF3EC2">
        <w:t xml:space="preserve">in these romanticised topics of literature and art - that he claims are directly informed by his music tastes - remain present, as the post-punk band he is currently in </w:t>
      </w:r>
      <w:r w:rsidR="00C254E4">
        <w:t>take</w:t>
      </w:r>
      <w:r w:rsidR="00EF3EC2">
        <w:t xml:space="preserve"> inspiration for their name from the Welsh poet, Dylan Thomas. These</w:t>
      </w:r>
      <w:r w:rsidR="00C34EA0">
        <w:t xml:space="preserve"> correlation</w:t>
      </w:r>
      <w:r w:rsidR="00EF3EC2">
        <w:t>s reinforce</w:t>
      </w:r>
      <w:r w:rsidR="00C34EA0">
        <w:t xml:space="preserve"> the impact that these acts can have on their fans, as certain genres or artists can </w:t>
      </w:r>
      <w:r w:rsidR="00225F61">
        <w:t>generate an individual’s interest in specific themes or topics. This correlation continued when analysing statements made by Dillon Usher and Marcus Clarke, the only two interviewees who - not only create hip-hop inspired music themselves - but also explicitly spoke about overtly politicised hip-hop and rap music as some their favourite genres of music to listen to.</w:t>
      </w:r>
      <w:r w:rsidR="00225F61">
        <w:br/>
      </w:r>
    </w:p>
    <w:p w14:paraId="3F796C9D" w14:textId="0F839947" w:rsidR="00225F61" w:rsidRPr="00225F61" w:rsidRDefault="00225F61" w:rsidP="004F3FB7">
      <w:pPr>
        <w:spacing w:line="360" w:lineRule="auto"/>
        <w:ind w:left="720"/>
      </w:pPr>
      <w:r>
        <w:t>Dillon Usher: “</w:t>
      </w:r>
      <w:r>
        <w:rPr>
          <w:i/>
        </w:rPr>
        <w:t>T</w:t>
      </w:r>
      <w:r w:rsidRPr="00A95211">
        <w:rPr>
          <w:i/>
        </w:rPr>
        <w:t>hrough music I’ve learnt about things such as the East India Company, and the atrocities, and how the em</w:t>
      </w:r>
      <w:r>
        <w:rPr>
          <w:i/>
        </w:rPr>
        <w:t>pire was built through slavery.</w:t>
      </w:r>
      <w:r w:rsidR="00382710">
        <w:rPr>
          <w:i/>
        </w:rPr>
        <w:t xml:space="preserve"> </w:t>
      </w:r>
      <w:r w:rsidR="00661BFD">
        <w:rPr>
          <w:i/>
        </w:rPr>
        <w:t xml:space="preserve">... </w:t>
      </w:r>
      <w:r w:rsidR="00382710" w:rsidRPr="00182E7E">
        <w:rPr>
          <w:i/>
        </w:rPr>
        <w:t>From</w:t>
      </w:r>
      <w:r w:rsidRPr="00182E7E">
        <w:rPr>
          <w:i/>
        </w:rPr>
        <w:t xml:space="preserve"> Lowkey I was learning about the Israel / Palestine conflict and the intif</w:t>
      </w:r>
      <w:r>
        <w:rPr>
          <w:i/>
        </w:rPr>
        <w:t>ada that’s going on over there.”</w:t>
      </w:r>
    </w:p>
    <w:p w14:paraId="0076DCB2" w14:textId="77777777" w:rsidR="00225F61" w:rsidRDefault="00225F61" w:rsidP="004F3FB7">
      <w:pPr>
        <w:spacing w:line="360" w:lineRule="auto"/>
      </w:pPr>
    </w:p>
    <w:p w14:paraId="2E3F535E" w14:textId="75B23FBA" w:rsidR="00661BFD" w:rsidRDefault="00225F61" w:rsidP="004F3FB7">
      <w:pPr>
        <w:spacing w:line="360" w:lineRule="auto"/>
        <w:ind w:left="720"/>
        <w:rPr>
          <w:i/>
        </w:rPr>
      </w:pPr>
      <w:r w:rsidRPr="00BC6EEF">
        <w:rPr>
          <w:i/>
        </w:rPr>
        <w:t xml:space="preserve">Marcus Clarke: [on </w:t>
      </w:r>
      <w:r>
        <w:rPr>
          <w:i/>
        </w:rPr>
        <w:t>political themes</w:t>
      </w:r>
      <w:r w:rsidR="00661BFD">
        <w:rPr>
          <w:i/>
        </w:rPr>
        <w:t xml:space="preserve"> in his own music</w:t>
      </w:r>
      <w:r w:rsidRPr="00BC6EEF">
        <w:rPr>
          <w:i/>
        </w:rPr>
        <w:t>]</w:t>
      </w:r>
      <w:r w:rsidRPr="00BC6EEF">
        <w:rPr>
          <w:b/>
          <w:i/>
        </w:rPr>
        <w:t xml:space="preserve"> “</w:t>
      </w:r>
      <w:r w:rsidRPr="00BC6EEF">
        <w:rPr>
          <w:i/>
        </w:rPr>
        <w:t>I think the biggest thing is like colonialism and imper</w:t>
      </w:r>
      <w:r w:rsidR="00661BFD">
        <w:rPr>
          <w:i/>
        </w:rPr>
        <w:t>ialism in terms of the British E</w:t>
      </w:r>
      <w:r w:rsidRPr="00BC6EEF">
        <w:rPr>
          <w:i/>
        </w:rPr>
        <w:t>mpire and things like that. That’s at the root of a lot of the things that I do.”</w:t>
      </w:r>
    </w:p>
    <w:p w14:paraId="071CFF55" w14:textId="77777777" w:rsidR="00661BFD" w:rsidRDefault="00661BFD" w:rsidP="004F3FB7">
      <w:pPr>
        <w:spacing w:line="360" w:lineRule="auto"/>
        <w:rPr>
          <w:i/>
        </w:rPr>
      </w:pPr>
    </w:p>
    <w:p w14:paraId="7E7C05DD" w14:textId="07F2BA61" w:rsidR="00661BFD" w:rsidRPr="00661BFD" w:rsidRDefault="00661BFD" w:rsidP="004F3FB7">
      <w:pPr>
        <w:spacing w:line="360" w:lineRule="auto"/>
      </w:pPr>
      <w:r>
        <w:t xml:space="preserve">The two artists’ list of interests regarding music that they enjoy listening to, as well as the political issues that they represent in their own music, are almost identical parallels of one another. Not only have both of the interviewees discussed learning about the British Empire through their own music tastes, but both of them have gone on to participate politically by representing these exact issues in their own musical works. Furthermore, when asked about their </w:t>
      </w:r>
      <w:r w:rsidR="00EF3EC2">
        <w:t xml:space="preserve">own </w:t>
      </w:r>
      <w:r>
        <w:t xml:space="preserve">political activity outside of music, the interviewees spoke about the first </w:t>
      </w:r>
      <w:r w:rsidR="00EF3EC2">
        <w:t xml:space="preserve">protest that they had attended; </w:t>
      </w:r>
      <w:r>
        <w:t>both of which was in objection to the Israel/Palestine conflict. It is worth noting that no other interviewees mentioned attending rallies for these specific issues, nor did they mention including them in their own artistic works.</w:t>
      </w:r>
      <w:r w:rsidR="00382710">
        <w:t xml:space="preserve"> For Dillon, he was also seemingly self-aware of how his awareness of topics raised by his favourite artists has gone on to inform his own political activity.</w:t>
      </w:r>
    </w:p>
    <w:p w14:paraId="6E07D584" w14:textId="77777777" w:rsidR="00661BFD" w:rsidRDefault="00661BFD" w:rsidP="004F3FB7">
      <w:pPr>
        <w:spacing w:line="360" w:lineRule="auto"/>
      </w:pPr>
    </w:p>
    <w:p w14:paraId="2DC3437B" w14:textId="27785D8B" w:rsidR="00382710" w:rsidRDefault="00382710" w:rsidP="004F3FB7">
      <w:pPr>
        <w:spacing w:line="360" w:lineRule="auto"/>
        <w:ind w:left="720"/>
      </w:pPr>
      <w:r>
        <w:t>Dillon Usher: “I</w:t>
      </w:r>
      <w:r w:rsidRPr="00D25C4B">
        <w:t>f it wasn’t for music, a lot of the people that do know about what’s going on that join these marches, go on protests, and sign these petitions, they wouldn’t know about these kind of things. And that does make a difference, I guess</w:t>
      </w:r>
      <w:r>
        <w:t>, even</w:t>
      </w:r>
      <w:r w:rsidRPr="00D25C4B">
        <w:t xml:space="preserve"> on </w:t>
      </w:r>
      <w:r>
        <w:t xml:space="preserve">a </w:t>
      </w:r>
      <w:r w:rsidRPr="00D25C4B">
        <w:t>small scale.</w:t>
      </w:r>
      <w:r>
        <w:t>”</w:t>
      </w:r>
    </w:p>
    <w:p w14:paraId="7168D1B0" w14:textId="4E7E34C8" w:rsidR="00A8330E" w:rsidRPr="009F273C" w:rsidRDefault="00A8330E" w:rsidP="004F3FB7">
      <w:pPr>
        <w:spacing w:line="360" w:lineRule="auto"/>
      </w:pPr>
    </w:p>
    <w:p w14:paraId="423219ED" w14:textId="716FD155" w:rsidR="00D155F6" w:rsidRDefault="00F95B93" w:rsidP="004F3FB7">
      <w:pPr>
        <w:spacing w:line="360" w:lineRule="auto"/>
      </w:pPr>
      <w:r>
        <w:t xml:space="preserve">In opposition to what might have been initially expected, </w:t>
      </w:r>
      <w:r w:rsidR="00A8330E">
        <w:t>and despite strong correlations between artists’ musical tastes and the politi</w:t>
      </w:r>
      <w:r w:rsidR="00B1630B">
        <w:t>cal/social issues that they choo</w:t>
      </w:r>
      <w:r w:rsidR="00A8330E">
        <w:t xml:space="preserve">se to express in their own music, </w:t>
      </w:r>
      <w:r>
        <w:t xml:space="preserve">at no point during the interview process did the concept of emulation or mimicry of other musicians emerge as a reason for </w:t>
      </w:r>
      <w:r w:rsidR="002259F7">
        <w:t>communicating political messages</w:t>
      </w:r>
      <w:r w:rsidR="00B1630B">
        <w:t>.</w:t>
      </w:r>
    </w:p>
    <w:p w14:paraId="17197B55" w14:textId="77777777" w:rsidR="00D155F6" w:rsidRDefault="00D155F6" w:rsidP="004F3FB7">
      <w:pPr>
        <w:spacing w:line="360" w:lineRule="auto"/>
      </w:pPr>
    </w:p>
    <w:p w14:paraId="69BEA163" w14:textId="4195889B" w:rsidR="00B1630B" w:rsidRPr="00F404F4" w:rsidRDefault="00E92F78" w:rsidP="004F3FB7">
      <w:pPr>
        <w:spacing w:line="360" w:lineRule="auto"/>
        <w:rPr>
          <w:sz w:val="28"/>
          <w:szCs w:val="28"/>
        </w:rPr>
      </w:pPr>
      <w:r w:rsidRPr="00F404F4">
        <w:rPr>
          <w:b/>
          <w:sz w:val="28"/>
          <w:szCs w:val="28"/>
        </w:rPr>
        <w:t>Authenticity</w:t>
      </w:r>
    </w:p>
    <w:p w14:paraId="3311C0E8" w14:textId="2D6E3529" w:rsidR="00695C9F" w:rsidRDefault="00B1630B" w:rsidP="004F3FB7">
      <w:pPr>
        <w:spacing w:line="360" w:lineRule="auto"/>
      </w:pPr>
      <w:r>
        <w:t>The thematic analysis of the interview transcripts uncovered a major factor that every participant emphasised on at least one occasion and was seemingly vital in a piece of music’s ability to effectively communicate its political message: authenticity.</w:t>
      </w:r>
      <w:r w:rsidR="00B61F73">
        <w:t xml:space="preserve"> The notion of authenticity has been explored by Machin (2010) who stated that, according to Romantic tradition, a piece of music will be deemed inauthentic if it is merely a product of society rather than a mode of true expression emanating from the soul.</w:t>
      </w:r>
      <w:r w:rsidR="006A3B1C">
        <w:t xml:space="preserve"> In a 1996 essay on hip-hop featured in The Wire magazine, Simon Reynolds claimed that defining how ‘real’ a piece of music is comes down to two primary features; the extent of which the music is uncompromised and hasn’t deviated from the </w:t>
      </w:r>
      <w:r w:rsidR="00695C9F">
        <w:t xml:space="preserve">true </w:t>
      </w:r>
      <w:r w:rsidR="006A3B1C">
        <w:t>artistic vision for</w:t>
      </w:r>
      <w:r w:rsidR="00695C9F">
        <w:t xml:space="preserve"> the sake of</w:t>
      </w:r>
      <w:r w:rsidR="006A3B1C">
        <w:t xml:space="preserve"> commercial </w:t>
      </w:r>
      <w:r w:rsidR="00695C9F">
        <w:t>goals, and also the extent of which the music reflects a true representation of ‘reality’ and the current societal situation (</w:t>
      </w:r>
      <w:r w:rsidR="0078334A">
        <w:t>as cited in Fisher, 2009, p. 12).</w:t>
      </w:r>
    </w:p>
    <w:p w14:paraId="76DF7CEA" w14:textId="5F8BD8D0" w:rsidR="00B1630B" w:rsidRDefault="00B1630B" w:rsidP="004F3FB7">
      <w:pPr>
        <w:spacing w:line="360" w:lineRule="auto"/>
      </w:pPr>
    </w:p>
    <w:p w14:paraId="2B329A18" w14:textId="4E381BD0" w:rsidR="0078334A" w:rsidRDefault="0078334A" w:rsidP="004F3FB7">
      <w:pPr>
        <w:spacing w:line="360" w:lineRule="auto"/>
        <w:ind w:left="720"/>
        <w:rPr>
          <w:i/>
        </w:rPr>
      </w:pPr>
      <w:r w:rsidRPr="00BF5D14">
        <w:rPr>
          <w:i/>
        </w:rPr>
        <w:t xml:space="preserve">Daniel Evans: </w:t>
      </w:r>
      <w:r>
        <w:rPr>
          <w:i/>
        </w:rPr>
        <w:t>“If</w:t>
      </w:r>
      <w:r w:rsidRPr="00BF5D14">
        <w:rPr>
          <w:i/>
        </w:rPr>
        <w:t xml:space="preserve"> you think of someone like Nina Simone who really did go heart and soul into the civil rights movement, and you think about the emotional po</w:t>
      </w:r>
      <w:r>
        <w:rPr>
          <w:i/>
        </w:rPr>
        <w:t>wer of the songs that she wrote,</w:t>
      </w:r>
      <w:r w:rsidRPr="00BF5D14">
        <w:rPr>
          <w:i/>
        </w:rPr>
        <w:t xml:space="preserve"> I think it would be pretty foolish to dispute that her emotional investment into those issues gave those songs an additional power.</w:t>
      </w:r>
      <w:r>
        <w:rPr>
          <w:i/>
        </w:rPr>
        <w:t>”</w:t>
      </w:r>
    </w:p>
    <w:p w14:paraId="46EE6B53" w14:textId="570FB999" w:rsidR="00876093" w:rsidRDefault="00876093" w:rsidP="004F3FB7">
      <w:pPr>
        <w:spacing w:line="360" w:lineRule="auto"/>
      </w:pPr>
    </w:p>
    <w:p w14:paraId="40637EB2" w14:textId="5A170FEF" w:rsidR="00876093" w:rsidRDefault="008F7DC4" w:rsidP="004F3FB7">
      <w:pPr>
        <w:spacing w:line="360" w:lineRule="auto"/>
      </w:pPr>
      <w:r>
        <w:t xml:space="preserve">Moore (2002) has defined the notion of musical authenticity as the quality of ‘sincerity’ among the performers and the extent as to which they are ‘playing from the heart’ (p.210). </w:t>
      </w:r>
      <w:r w:rsidRPr="008F7DC4">
        <w:rPr>
          <w:rFonts w:eastAsia="Times New Roman" w:cs="Arial"/>
          <w:color w:val="333333"/>
          <w:shd w:val="clear" w:color="auto" w:fill="FFFFFF"/>
        </w:rPr>
        <w:t xml:space="preserve">Hall (2014) </w:t>
      </w:r>
      <w:r>
        <w:rPr>
          <w:rFonts w:eastAsia="Times New Roman" w:cs="Arial"/>
          <w:color w:val="333333"/>
          <w:shd w:val="clear" w:color="auto" w:fill="FFFFFF"/>
        </w:rPr>
        <w:t>also concluded that a piece of music’s inherent ‘truth’</w:t>
      </w:r>
      <w:r w:rsidRPr="008F7DC4">
        <w:rPr>
          <w:rFonts w:eastAsia="Times New Roman" w:cs="Arial"/>
          <w:color w:val="333333"/>
          <w:shd w:val="clear" w:color="auto" w:fill="FFFFFF"/>
        </w:rPr>
        <w:t xml:space="preserve"> </w:t>
      </w:r>
      <w:r>
        <w:rPr>
          <w:rFonts w:eastAsia="Times New Roman" w:cs="Arial"/>
          <w:color w:val="333333"/>
          <w:shd w:val="clear" w:color="auto" w:fill="FFFFFF"/>
        </w:rPr>
        <w:t>is</w:t>
      </w:r>
      <w:r w:rsidRPr="008F7DC4">
        <w:rPr>
          <w:rFonts w:eastAsia="Times New Roman" w:cs="Arial"/>
          <w:color w:val="333333"/>
          <w:shd w:val="clear" w:color="auto" w:fill="FFFFFF"/>
        </w:rPr>
        <w:t xml:space="preserve"> dependent on the right motivation of the individual composers (p. 103)</w:t>
      </w:r>
      <w:r w:rsidR="00882171">
        <w:rPr>
          <w:rFonts w:eastAsia="Times New Roman" w:cs="Arial"/>
          <w:color w:val="333333"/>
          <w:shd w:val="clear" w:color="auto" w:fill="FFFFFF"/>
        </w:rPr>
        <w:t xml:space="preserve">. It has been claimed, however, that musicians - and their respective managers, labels, and press teams - sometimes manipulate their music or visual style in order to present themselves as ‘authentic’ (Machin, 2010). This sense of, what could be defined as ‘faux-authenticism’, has cultivated a significant level of scepticism </w:t>
      </w:r>
      <w:r w:rsidR="008D5126">
        <w:rPr>
          <w:rFonts w:eastAsia="Times New Roman" w:cs="Arial"/>
          <w:color w:val="333333"/>
          <w:shd w:val="clear" w:color="auto" w:fill="FFFFFF"/>
        </w:rPr>
        <w:t>and distrust in artists that present political themes in their music.</w:t>
      </w:r>
    </w:p>
    <w:p w14:paraId="3DB4006C" w14:textId="77777777" w:rsidR="008F7DC4" w:rsidRDefault="008F7DC4" w:rsidP="004F3FB7">
      <w:pPr>
        <w:spacing w:line="360" w:lineRule="auto"/>
      </w:pPr>
    </w:p>
    <w:p w14:paraId="201E987D" w14:textId="368E61E9" w:rsidR="008D5126" w:rsidRPr="00EF1170" w:rsidRDefault="008D5126" w:rsidP="004F3FB7">
      <w:pPr>
        <w:spacing w:line="360" w:lineRule="auto"/>
        <w:ind w:left="720"/>
        <w:rPr>
          <w:i/>
        </w:rPr>
      </w:pPr>
      <w:r w:rsidRPr="00EF1170">
        <w:rPr>
          <w:i/>
        </w:rPr>
        <w:t>Rich Huxley:</w:t>
      </w:r>
      <w:r>
        <w:rPr>
          <w:i/>
        </w:rPr>
        <w:t xml:space="preserve"> ”</w:t>
      </w:r>
      <w:r w:rsidRPr="00EF1170">
        <w:rPr>
          <w:i/>
        </w:rPr>
        <w:t xml:space="preserve">I think there’s an argument that, in some situations, people write political songs because they want to be taken seriously. There are people who explicitly write a song that is </w:t>
      </w:r>
      <w:r>
        <w:rPr>
          <w:i/>
        </w:rPr>
        <w:t>protesting a thing or a person, and</w:t>
      </w:r>
      <w:r w:rsidRPr="00EF1170">
        <w:rPr>
          <w:i/>
        </w:rPr>
        <w:t xml:space="preserve"> I think that can be slightly contrived</w:t>
      </w:r>
      <w:r>
        <w:rPr>
          <w:i/>
        </w:rPr>
        <w:t>.”</w:t>
      </w:r>
    </w:p>
    <w:p w14:paraId="3D811536" w14:textId="77777777" w:rsidR="008F7DC4" w:rsidRDefault="008F7DC4" w:rsidP="004F3FB7">
      <w:pPr>
        <w:spacing w:line="360" w:lineRule="auto"/>
      </w:pPr>
    </w:p>
    <w:p w14:paraId="3470C637" w14:textId="7177DDE9" w:rsidR="008D5126" w:rsidRPr="008848AA" w:rsidRDefault="008D5126" w:rsidP="004F3FB7">
      <w:pPr>
        <w:spacing w:line="360" w:lineRule="auto"/>
        <w:ind w:left="720"/>
        <w:rPr>
          <w:i/>
        </w:rPr>
      </w:pPr>
      <w:r w:rsidRPr="008848AA">
        <w:rPr>
          <w:i/>
        </w:rPr>
        <w:t>Ian Pepper: “In terms of music or art that is actively political, I’m a bit suspicious about it; I don’t think it’s always that good. I think it’s usually better when it’s someone who is just making art and feel</w:t>
      </w:r>
      <w:r w:rsidR="004E620F">
        <w:rPr>
          <w:i/>
        </w:rPr>
        <w:t>s</w:t>
      </w:r>
      <w:r w:rsidRPr="008848AA">
        <w:rPr>
          <w:i/>
        </w:rPr>
        <w:t xml:space="preserve"> so strongly about something that they just want to make a c</w:t>
      </w:r>
      <w:r w:rsidR="004E620F">
        <w:rPr>
          <w:i/>
        </w:rPr>
        <w:t>omment or a statement about it.</w:t>
      </w:r>
      <w:r w:rsidRPr="008848AA">
        <w:rPr>
          <w:i/>
        </w:rPr>
        <w:t xml:space="preserve"> </w:t>
      </w:r>
      <w:r w:rsidR="004E620F">
        <w:rPr>
          <w:i/>
        </w:rPr>
        <w:t>If</w:t>
      </w:r>
      <w:r w:rsidRPr="008848AA">
        <w:rPr>
          <w:i/>
        </w:rPr>
        <w:t xml:space="preserve"> you have some one who i</w:t>
      </w:r>
      <w:r w:rsidR="00C254E4">
        <w:rPr>
          <w:i/>
        </w:rPr>
        <w:t>s like “I am a political artist</w:t>
      </w:r>
      <w:r w:rsidRPr="008848AA">
        <w:rPr>
          <w:i/>
        </w:rPr>
        <w:t xml:space="preserve"> and all of my work is about politics”, it perhaps loses its ability to engage and perhaps ends up not being powerful enough because it ends up being more about the intellect than the emotion … but if [political themes are] there and I feel like the message is coming from a real place, and the heart of the person who’s saying it, then yeah, I respond to it.”</w:t>
      </w:r>
    </w:p>
    <w:p w14:paraId="1C179AA0" w14:textId="77777777" w:rsidR="008F7DC4" w:rsidRDefault="008F7DC4" w:rsidP="004F3FB7">
      <w:pPr>
        <w:spacing w:line="360" w:lineRule="auto"/>
      </w:pPr>
    </w:p>
    <w:p w14:paraId="5093B614" w14:textId="43EB7CE4" w:rsidR="008F7DC4" w:rsidRDefault="008D5126" w:rsidP="004F3FB7">
      <w:pPr>
        <w:spacing w:line="360" w:lineRule="auto"/>
        <w:ind w:left="720"/>
      </w:pPr>
      <w:r>
        <w:rPr>
          <w:i/>
        </w:rPr>
        <w:t>Jim Osman: “</w:t>
      </w:r>
      <w:r w:rsidRPr="002E2A99">
        <w:rPr>
          <w:i/>
        </w:rPr>
        <w:t>I think a lot of musicians and celebrities jump on the bandwagon of party politics, but just d</w:t>
      </w:r>
      <w:r w:rsidR="004E620F">
        <w:rPr>
          <w:i/>
        </w:rPr>
        <w:t>o it for their own egos</w:t>
      </w:r>
      <w:r>
        <w:rPr>
          <w:i/>
        </w:rPr>
        <w:t xml:space="preserve">. … </w:t>
      </w:r>
      <w:r w:rsidRPr="002E2A99">
        <w:rPr>
          <w:i/>
        </w:rPr>
        <w:t>I’m always sceptical of musicians using their music to support party politics.</w:t>
      </w:r>
      <w:r>
        <w:rPr>
          <w:i/>
        </w:rPr>
        <w:t>”</w:t>
      </w:r>
    </w:p>
    <w:p w14:paraId="6570F987" w14:textId="77777777" w:rsidR="008D5126" w:rsidRDefault="008D5126" w:rsidP="004F3FB7">
      <w:pPr>
        <w:spacing w:line="360" w:lineRule="auto"/>
      </w:pPr>
    </w:p>
    <w:p w14:paraId="3D440478" w14:textId="50371FC8" w:rsidR="00FC3D11" w:rsidRDefault="00FC3D11" w:rsidP="004F3FB7">
      <w:pPr>
        <w:spacing w:line="360" w:lineRule="auto"/>
      </w:pPr>
      <w:r>
        <w:t>As stated by Street (2012, p. 72), for an artist to effectively communicate political messages to an audience in a manner that is both engaging and persuasive, they must be legitimate representatives for the issues that they represent and be perceived as credible participants. Street goes on to argue that a musician’s legitimacy can be formed by their portrayal within the media, for example, in the way that Bob Geldof and Bono were considered as ‘experts’ on political and social issues within Africa (2012, p. 93).</w:t>
      </w:r>
      <w:r w:rsidR="001B2DF7">
        <w:t xml:space="preserve"> In recent times, this phenomenon has occurred once again with the music</w:t>
      </w:r>
      <w:r w:rsidR="00CD645B">
        <w:t xml:space="preserve">ians within the Grime community, </w:t>
      </w:r>
      <w:r w:rsidR="001B2DF7">
        <w:t>based in London.</w:t>
      </w:r>
    </w:p>
    <w:p w14:paraId="7E9012F9" w14:textId="77777777" w:rsidR="008F7DC4" w:rsidRDefault="008F7DC4" w:rsidP="004F3FB7">
      <w:pPr>
        <w:spacing w:line="360" w:lineRule="auto"/>
      </w:pPr>
    </w:p>
    <w:p w14:paraId="4D85D5A3" w14:textId="61894274" w:rsidR="001B2DF7" w:rsidRDefault="001B2DF7" w:rsidP="004F3FB7">
      <w:pPr>
        <w:spacing w:line="360" w:lineRule="auto"/>
        <w:ind w:left="720"/>
      </w:pPr>
      <w:r>
        <w:t>Daniel Evans: “S</w:t>
      </w:r>
      <w:r w:rsidRPr="004C0F9D">
        <w:t xml:space="preserve">uddenly there’s a real presence of Grime musicians in political debate. Then you get somebody like Akala, who’s on television talking about the racial blindspot in E.P. Thompson’s ‘Making of The English Working Class’ and giving a really sophisticated analysis of left wing history. </w:t>
      </w:r>
      <w:r>
        <w:t xml:space="preserve">… </w:t>
      </w:r>
      <w:r w:rsidRPr="004C0F9D">
        <w:t>Then in the wake of the Grenfell Tower fire, you then had the media again having recourse to these Grime musicians who have become much more public figures than what they were previously. They were suddenly entering the living room</w:t>
      </w:r>
      <w:r>
        <w:t>s of people across the country.”</w:t>
      </w:r>
    </w:p>
    <w:p w14:paraId="47E2C415" w14:textId="77777777" w:rsidR="001B2DF7" w:rsidRDefault="001B2DF7" w:rsidP="004F3FB7">
      <w:pPr>
        <w:spacing w:line="360" w:lineRule="auto"/>
        <w:ind w:left="720"/>
      </w:pPr>
    </w:p>
    <w:p w14:paraId="43014DA2" w14:textId="73A6ED98" w:rsidR="001B2DF7" w:rsidRDefault="001B2DF7" w:rsidP="004F3FB7">
      <w:pPr>
        <w:spacing w:line="360" w:lineRule="auto"/>
        <w:ind w:left="720"/>
      </w:pPr>
      <w:r w:rsidRPr="00B22034">
        <w:rPr>
          <w:i/>
        </w:rPr>
        <w:t>Joe Angus: “It’s not necessarily made it through to the music of Grime yet, but the scene of Grime has suddenly become massively politicized because it’s often written from the point of view of a community that’s sort of been downtrodden. And that’s where the most authentic stuff comes from.”</w:t>
      </w:r>
    </w:p>
    <w:p w14:paraId="5E7E2AAA" w14:textId="0A6270A9" w:rsidR="001B2DF7" w:rsidRDefault="001B2DF7" w:rsidP="004F3FB7">
      <w:pPr>
        <w:spacing w:line="360" w:lineRule="auto"/>
      </w:pPr>
      <w:r>
        <w:br/>
        <w:t xml:space="preserve">Joe then compares this to how The Clash spoke for the downtrodden youth under Margaret Thatcher’s government, how Zach De La Rocha from Rage Against The Machine represented the Puerto Rican American and Hispanic American minority groups, and how Hip-Hop artists have been able to voice the concerns of African American minorities. As argued by Street (2012, p. 72), </w:t>
      </w:r>
      <w:r w:rsidR="0068258D">
        <w:t>popularity of an artist is not a predominant factor in whether or not they possess political credibility.</w:t>
      </w:r>
    </w:p>
    <w:p w14:paraId="57CB79B7" w14:textId="77777777" w:rsidR="001B2DF7" w:rsidRDefault="001B2DF7" w:rsidP="004F3FB7">
      <w:pPr>
        <w:spacing w:line="360" w:lineRule="auto"/>
      </w:pPr>
    </w:p>
    <w:p w14:paraId="4AAF75DF" w14:textId="77777777" w:rsidR="0068258D" w:rsidRDefault="0068258D" w:rsidP="004F3FB7">
      <w:pPr>
        <w:spacing w:line="360" w:lineRule="auto"/>
        <w:ind w:left="720"/>
        <w:rPr>
          <w:i/>
        </w:rPr>
      </w:pPr>
      <w:r w:rsidRPr="002A16F9">
        <w:rPr>
          <w:i/>
        </w:rPr>
        <w:t>Daniel Evans: “If you’re not a part of a social movement then just writing a political song that you think might influence or galvanise people, it doesn’t have the same kind of effect, as it doesn’t have any organic connection to what it’s trying to address.”</w:t>
      </w:r>
      <w:r>
        <w:rPr>
          <w:i/>
        </w:rPr>
        <w:br/>
      </w:r>
    </w:p>
    <w:p w14:paraId="09D24130" w14:textId="5CD74B14" w:rsidR="00AD334E" w:rsidRPr="00BF15C2" w:rsidRDefault="000B254D" w:rsidP="004F3FB7">
      <w:pPr>
        <w:spacing w:line="360" w:lineRule="auto"/>
      </w:pPr>
      <w:r>
        <w:t xml:space="preserve">These sentiments were shared by all of the participants as they expressed their scepticism </w:t>
      </w:r>
      <w:r w:rsidR="00CE5A13">
        <w:t>of political music and the importance of legitimacy and credibility in an artists’ ability to engage their audien</w:t>
      </w:r>
      <w:r w:rsidR="00D93BA7">
        <w:t>ces and effectively communicate their political messages.</w:t>
      </w:r>
      <w:r w:rsidR="000A3321">
        <w:rPr>
          <w:b/>
          <w:sz w:val="56"/>
          <w:szCs w:val="56"/>
          <w:highlight w:val="cyan"/>
          <w:u w:val="single"/>
        </w:rPr>
        <w:br w:type="page"/>
      </w:r>
      <w:r w:rsidR="00AD334E" w:rsidRPr="00F404F4">
        <w:rPr>
          <w:b/>
          <w:sz w:val="36"/>
          <w:szCs w:val="36"/>
          <w:u w:val="single"/>
        </w:rPr>
        <w:t>IDENTITY AND TRANSFORMATION</w:t>
      </w:r>
    </w:p>
    <w:p w14:paraId="2A244878" w14:textId="77777777" w:rsidR="0048099E" w:rsidRDefault="0048099E" w:rsidP="004F3FB7">
      <w:pPr>
        <w:spacing w:line="360" w:lineRule="auto"/>
        <w:rPr>
          <w:sz w:val="28"/>
          <w:szCs w:val="28"/>
        </w:rPr>
      </w:pPr>
    </w:p>
    <w:p w14:paraId="3610F47C" w14:textId="7E7B65C8" w:rsidR="007A3909" w:rsidRPr="007A3909" w:rsidRDefault="0048099E" w:rsidP="004F3FB7">
      <w:pPr>
        <w:spacing w:line="360" w:lineRule="auto"/>
        <w:rPr>
          <w:szCs w:val="28"/>
        </w:rPr>
      </w:pPr>
      <w:r w:rsidRPr="00A876D5">
        <w:rPr>
          <w:szCs w:val="28"/>
        </w:rPr>
        <w:t xml:space="preserve">Our relationship with music and politics </w:t>
      </w:r>
      <w:r w:rsidR="004F1693">
        <w:rPr>
          <w:szCs w:val="28"/>
        </w:rPr>
        <w:t>can transform</w:t>
      </w:r>
      <w:r w:rsidRPr="00A876D5">
        <w:rPr>
          <w:szCs w:val="28"/>
        </w:rPr>
        <w:t xml:space="preserve"> </w:t>
      </w:r>
      <w:r w:rsidR="00875831">
        <w:rPr>
          <w:szCs w:val="28"/>
        </w:rPr>
        <w:t>the</w:t>
      </w:r>
      <w:r w:rsidRPr="00A876D5">
        <w:rPr>
          <w:szCs w:val="28"/>
        </w:rPr>
        <w:t xml:space="preserve"> very essence of our identities, from </w:t>
      </w:r>
      <w:r w:rsidR="00A876D5" w:rsidRPr="00A876D5">
        <w:rPr>
          <w:szCs w:val="28"/>
        </w:rPr>
        <w:t xml:space="preserve">our </w:t>
      </w:r>
      <w:r w:rsidRPr="00A876D5">
        <w:rPr>
          <w:szCs w:val="28"/>
        </w:rPr>
        <w:t>behaviour</w:t>
      </w:r>
      <w:r w:rsidR="00A876D5" w:rsidRPr="00A876D5">
        <w:rPr>
          <w:szCs w:val="28"/>
        </w:rPr>
        <w:t>s and our emotions to the music we listen to and the ways in which we perceive the world around us.</w:t>
      </w:r>
      <w:r w:rsidR="007A3909">
        <w:rPr>
          <w:szCs w:val="28"/>
        </w:rPr>
        <w:t xml:space="preserve"> Juuti &amp; Littleton (2010) examined how the collective nature of musicking affected identity, and they concluded that </w:t>
      </w:r>
      <w:r w:rsidR="007A3909" w:rsidRPr="00E8511F">
        <w:t>“Identity negotiation is an agentic process, but one that is collectively shaped and anchored in social relations, communal experiences and interaction”</w:t>
      </w:r>
      <w:r w:rsidR="000C590C">
        <w:t xml:space="preserve"> (</w:t>
      </w:r>
      <w:r w:rsidR="007A3909">
        <w:t>p.</w:t>
      </w:r>
      <w:r w:rsidR="000C590C">
        <w:t xml:space="preserve"> </w:t>
      </w:r>
      <w:r w:rsidR="007A3909">
        <w:t>494)</w:t>
      </w:r>
      <w:r w:rsidR="000C590C">
        <w:t xml:space="preserve">. Rosseau (1997, p. 288) even went a step further and attributed music to, not only identity, but also to emotion and the very formation of human society. Rosseau’s </w:t>
      </w:r>
      <w:r w:rsidR="00C63621">
        <w:t xml:space="preserve">(1997) </w:t>
      </w:r>
      <w:r w:rsidR="000C590C">
        <w:t>statements may be bold and potentially hyperbolic, although many of the conclusions made by the 18</w:t>
      </w:r>
      <w:r w:rsidR="000C590C" w:rsidRPr="000C590C">
        <w:rPr>
          <w:vertAlign w:val="superscript"/>
        </w:rPr>
        <w:t>th</w:t>
      </w:r>
      <w:r w:rsidR="00CA22EA">
        <w:t>-</w:t>
      </w:r>
      <w:r w:rsidR="000C590C">
        <w:t xml:space="preserve">century philosopher have since been supported by various </w:t>
      </w:r>
      <w:r w:rsidR="00C63621">
        <w:t xml:space="preserve">empirical studies and examples of academic research (Volgsten, 2014; </w:t>
      </w:r>
      <w:r w:rsidR="001A324C">
        <w:t>Nussbaum, 2001; Hallam, 2010; Levitin, 2008)</w:t>
      </w:r>
      <w:r w:rsidR="00A37838">
        <w:t>. In this chapter</w:t>
      </w:r>
      <w:r w:rsidR="00CA22EA">
        <w:t xml:space="preserve">, </w:t>
      </w:r>
      <w:r w:rsidR="00C63621">
        <w:t xml:space="preserve">the aforementioned studies shall be discussed in relation to the results of </w:t>
      </w:r>
      <w:r w:rsidR="001A324C">
        <w:t>this study’s</w:t>
      </w:r>
      <w:r w:rsidR="00C63621">
        <w:t xml:space="preserve"> thematic analysis, which also supports </w:t>
      </w:r>
      <w:r w:rsidR="00A37838">
        <w:t>academics and philosophers</w:t>
      </w:r>
      <w:r w:rsidR="00C63621">
        <w:t xml:space="preserve"> such as Rosseau (1997)</w:t>
      </w:r>
      <w:r w:rsidR="00A37838">
        <w:t xml:space="preserve"> that </w:t>
      </w:r>
      <w:r w:rsidR="00C63621">
        <w:t>have made bold claims regarding music’s inherent link to the formation and transformation of our personal identities.</w:t>
      </w:r>
    </w:p>
    <w:p w14:paraId="68E34DC3" w14:textId="77777777" w:rsidR="00E92F78" w:rsidRDefault="00E92F78" w:rsidP="004F3FB7">
      <w:pPr>
        <w:spacing w:line="360" w:lineRule="auto"/>
      </w:pPr>
    </w:p>
    <w:p w14:paraId="5862C1BD" w14:textId="77777777" w:rsidR="00E92F78" w:rsidRDefault="00E92F78" w:rsidP="004F3FB7">
      <w:pPr>
        <w:spacing w:line="360" w:lineRule="auto"/>
      </w:pPr>
    </w:p>
    <w:p w14:paraId="732B1F75" w14:textId="20A66ED0" w:rsidR="00E92F78" w:rsidRPr="00E92F78" w:rsidRDefault="00E92F78" w:rsidP="004F3FB7">
      <w:pPr>
        <w:spacing w:line="360" w:lineRule="auto"/>
        <w:rPr>
          <w:b/>
          <w:sz w:val="28"/>
          <w:szCs w:val="28"/>
        </w:rPr>
      </w:pPr>
      <w:r>
        <w:rPr>
          <w:b/>
          <w:sz w:val="28"/>
          <w:szCs w:val="28"/>
        </w:rPr>
        <w:t>Emotion and Mood</w:t>
      </w:r>
    </w:p>
    <w:p w14:paraId="675C61C8" w14:textId="4374C91E" w:rsidR="0063313A" w:rsidRPr="006719EC" w:rsidRDefault="000A0091" w:rsidP="004F3FB7">
      <w:pPr>
        <w:spacing w:line="360" w:lineRule="auto"/>
      </w:pPr>
      <w:r>
        <w:t xml:space="preserve">Evidence from academic studies on music’s relationship with emotion and mood are </w:t>
      </w:r>
      <w:r w:rsidR="00B613FC">
        <w:t>key signifiers in music’</w:t>
      </w:r>
      <w:r w:rsidR="00246FE4">
        <w:t xml:space="preserve">s ability to affect an individual psychologically. Garrido‘s </w:t>
      </w:r>
      <w:r w:rsidR="00246FE4" w:rsidRPr="002338E6">
        <w:t>(2015</w:t>
      </w:r>
      <w:r w:rsidR="00246FE4">
        <w:t>) systemic literature review and database analysis found that music is directly linked with changes in mood as a result of at least five mechanisms: reflection, catharsis, solace/connection, rum</w:t>
      </w:r>
      <w:r w:rsidR="00DA3544">
        <w:t>ination, and aesthetic pleasure (p. 9). The researcher stated that reflection was a result of an ‘</w:t>
      </w:r>
      <w:r w:rsidR="00DA3544" w:rsidRPr="000A0091">
        <w:t>opportunity to reflect on life events and engage in cog</w:t>
      </w:r>
      <w:r w:rsidR="00DA3544">
        <w:t>nitive reframing or reappraisal’ and that solace was a result of ‘</w:t>
      </w:r>
      <w:r w:rsidR="00DA3544" w:rsidRPr="000A0091">
        <w:t>giving the listener a feeling that they are understood and connected to other people in the emotions they experience</w:t>
      </w:r>
      <w:r w:rsidR="00DA3544">
        <w:t xml:space="preserve">’ (Garrido, </w:t>
      </w:r>
      <w:r w:rsidR="00DA3544" w:rsidRPr="002338E6">
        <w:t>2015</w:t>
      </w:r>
      <w:r w:rsidR="00DA3544">
        <w:t>, p. 9).</w:t>
      </w:r>
      <w:r w:rsidR="0063313A">
        <w:t xml:space="preserve"> Nussbaum (2001) corroborated these assumptions by concluding that the music that we engage with can influence our entire emotional lives (p. 249) due to its ‘intimate connection with our emotional depths’ (p. 265). As expressed by Dillon, both active musicking and music listening can have an impact on mood.</w:t>
      </w:r>
    </w:p>
    <w:p w14:paraId="5E203196" w14:textId="77777777" w:rsidR="0063313A" w:rsidRDefault="0063313A" w:rsidP="004F3FB7">
      <w:pPr>
        <w:spacing w:line="360" w:lineRule="auto"/>
        <w:ind w:left="720"/>
        <w:rPr>
          <w:i/>
        </w:rPr>
      </w:pPr>
    </w:p>
    <w:p w14:paraId="141B31F8" w14:textId="77777777" w:rsidR="0063313A" w:rsidRDefault="0063313A" w:rsidP="004F3FB7">
      <w:pPr>
        <w:spacing w:line="360" w:lineRule="auto"/>
        <w:ind w:left="720"/>
        <w:rPr>
          <w:i/>
        </w:rPr>
      </w:pPr>
      <w:r>
        <w:rPr>
          <w:i/>
        </w:rPr>
        <w:t>Dillon Usher: “</w:t>
      </w:r>
      <w:r w:rsidRPr="008F373C">
        <w:rPr>
          <w:i/>
        </w:rPr>
        <w:t xml:space="preserve">I feel like </w:t>
      </w:r>
      <w:r>
        <w:rPr>
          <w:i/>
        </w:rPr>
        <w:t xml:space="preserve">[positive music / ‘party hip-hop’] </w:t>
      </w:r>
      <w:r w:rsidRPr="008F373C">
        <w:rPr>
          <w:i/>
        </w:rPr>
        <w:t>keeps me in a better mind frame, as it can get a bit dark if you listen to political music all of the time.</w:t>
      </w:r>
      <w:r>
        <w:rPr>
          <w:i/>
        </w:rPr>
        <w:t xml:space="preserve">” </w:t>
      </w:r>
    </w:p>
    <w:p w14:paraId="7258AED6" w14:textId="77777777" w:rsidR="0063313A" w:rsidRDefault="0063313A" w:rsidP="004F3FB7">
      <w:pPr>
        <w:spacing w:line="360" w:lineRule="auto"/>
        <w:rPr>
          <w:i/>
        </w:rPr>
      </w:pPr>
    </w:p>
    <w:p w14:paraId="4F384D57" w14:textId="77777777" w:rsidR="0063313A" w:rsidRDefault="0063313A" w:rsidP="004F3FB7">
      <w:pPr>
        <w:spacing w:line="360" w:lineRule="auto"/>
        <w:ind w:left="720"/>
      </w:pPr>
      <w:r>
        <w:rPr>
          <w:i/>
        </w:rPr>
        <w:t>Dillon Usher: “</w:t>
      </w:r>
      <w:r w:rsidRPr="0063630D">
        <w:rPr>
          <w:i/>
        </w:rPr>
        <w:t>I’m not very good at expressing these things to people, but through the music, it just comes quite easily. It makes me feel so much better as well</w:t>
      </w:r>
      <w:r>
        <w:rPr>
          <w:i/>
        </w:rPr>
        <w:t>”</w:t>
      </w:r>
      <w:r>
        <w:rPr>
          <w:i/>
        </w:rPr>
        <w:tab/>
        <w:t xml:space="preserve"> </w:t>
      </w:r>
    </w:p>
    <w:p w14:paraId="3DFBD75A" w14:textId="77777777" w:rsidR="0063313A" w:rsidRDefault="0063313A" w:rsidP="004F3FB7">
      <w:pPr>
        <w:spacing w:line="360" w:lineRule="auto"/>
        <w:ind w:left="720"/>
      </w:pPr>
    </w:p>
    <w:p w14:paraId="7A024C09" w14:textId="4BD4C84D" w:rsidR="0063313A" w:rsidRDefault="0063313A" w:rsidP="004F3FB7">
      <w:pPr>
        <w:spacing w:line="360" w:lineRule="auto"/>
      </w:pPr>
      <w:r>
        <w:t>This sentiment is also stressed by Joe Angus who claimed that a ‘break for your brain’ is needed after writing, performing, and listening to an extended amount of political music. This mood changing effect is not only a short-term and temporary consequence of musicking, but Hallam (2010, p. 15) found that it might increase the development of emotional se</w:t>
      </w:r>
      <w:r w:rsidR="00E9508A">
        <w:t xml:space="preserve">nsitivity among young children, </w:t>
      </w:r>
      <w:r>
        <w:t>and as a result, have an influence on their identity throughout later life.</w:t>
      </w:r>
      <w:r w:rsidR="00E9508A">
        <w:t xml:space="preserve"> Hallam (2010, p.14) specifically noted heightened levels of conscientiousness among musicians, a character trait that may influence an individuals political views or likeliness to politically participate (Bennett, 2001).</w:t>
      </w:r>
    </w:p>
    <w:p w14:paraId="3D1513FB" w14:textId="77777777" w:rsidR="00E9508A" w:rsidRDefault="00E9508A" w:rsidP="004F3FB7">
      <w:pPr>
        <w:spacing w:line="360" w:lineRule="auto"/>
      </w:pPr>
    </w:p>
    <w:p w14:paraId="74887BAE" w14:textId="0F0B241E" w:rsidR="008523E6" w:rsidRDefault="00E9508A" w:rsidP="004F3FB7">
      <w:pPr>
        <w:spacing w:line="360" w:lineRule="auto"/>
      </w:pPr>
      <w:r>
        <w:t xml:space="preserve">Neuroscientist, Daniel Levitin (2008), conducted empirical research into brain activity whilst listening to music </w:t>
      </w:r>
      <w:r w:rsidR="00982175">
        <w:t xml:space="preserve">in an effort to prove the psychological effects that music can cultivate and explore the reasons why mood changes often occur. Levitin’s (2008) study found that the ‘cerebellum’s contribution to regulating emotion through its connections to the frontal lobe and the limbic system’ paired with enhanced levels of dopamine in the nucleus accumbens are both primary factors in music’s ability to alter mood in individuals (p. 191). A practical and political use of these mood and emotion altering effects can be found </w:t>
      </w:r>
      <w:r w:rsidR="007156F9">
        <w:t>during</w:t>
      </w:r>
      <w:r w:rsidR="00982175">
        <w:t xml:space="preserve"> </w:t>
      </w:r>
      <w:r w:rsidR="007156F9">
        <w:t>conflicts such as the Second World War and the Bosnian War in which the non-fighting population used music as a source of morale, and also in active warfare where the euphoric feelings of music could also bolster morale and marshal the troops into battle (Bergh &amp; Slaboda, 2010). A prime example of the latter is in the</w:t>
      </w:r>
      <w:r w:rsidR="00976E95">
        <w:t xml:space="preserve"> 2003 invasion of Iraq where US troops strategically adjusted their moods and emotions by listening to rap, metal, and hardcore music during military operations (Bergh &amp; Slaboda, 2010).</w:t>
      </w:r>
      <w:r w:rsidR="00976E95">
        <w:br/>
      </w:r>
    </w:p>
    <w:p w14:paraId="397555F6" w14:textId="77777777" w:rsidR="004F3FB7" w:rsidRDefault="004F3FB7" w:rsidP="004F3FB7">
      <w:pPr>
        <w:spacing w:line="360" w:lineRule="auto"/>
      </w:pPr>
    </w:p>
    <w:p w14:paraId="656F87A5" w14:textId="77777777" w:rsidR="004F3FB7" w:rsidRDefault="004F3FB7" w:rsidP="004F3FB7">
      <w:pPr>
        <w:spacing w:line="360" w:lineRule="auto"/>
      </w:pPr>
    </w:p>
    <w:p w14:paraId="02B3B783" w14:textId="77777777" w:rsidR="004F3FB7" w:rsidRDefault="004F3FB7" w:rsidP="004F3FB7">
      <w:pPr>
        <w:spacing w:line="360" w:lineRule="auto"/>
      </w:pPr>
    </w:p>
    <w:p w14:paraId="39BAF1D8" w14:textId="2BF5E680" w:rsidR="00875831" w:rsidRPr="00E92F78" w:rsidRDefault="00E92F78" w:rsidP="004F3FB7">
      <w:pPr>
        <w:spacing w:line="360" w:lineRule="auto"/>
        <w:rPr>
          <w:b/>
          <w:sz w:val="28"/>
          <w:szCs w:val="28"/>
        </w:rPr>
      </w:pPr>
      <w:r w:rsidRPr="00F404F4">
        <w:rPr>
          <w:b/>
          <w:sz w:val="28"/>
          <w:szCs w:val="28"/>
        </w:rPr>
        <w:t>Musical preference</w:t>
      </w:r>
    </w:p>
    <w:p w14:paraId="1EAFEBE9" w14:textId="32702577" w:rsidR="002246D1" w:rsidRDefault="008523E6" w:rsidP="004F3FB7">
      <w:pPr>
        <w:spacing w:line="360" w:lineRule="auto"/>
      </w:pPr>
      <w:r>
        <w:t>Individual preferences in regards to art forms or cultural activities form part of what can be regarded as our personal identities. Musical preferences across certain styles, artists, or genres are also often linked to our political identities. Simon Reynolds (2010) discussed the perception of enjoying 60’s rock music as an active form of rebellion, stating that ‘m</w:t>
      </w:r>
      <w:r w:rsidR="00875831" w:rsidRPr="00562A55">
        <w:t>usical sty</w:t>
      </w:r>
      <w:r w:rsidR="00875831">
        <w:t>le was not a consumer choice</w:t>
      </w:r>
      <w:r w:rsidR="00875831" w:rsidRPr="00562A55">
        <w:t xml:space="preserve"> but a matter of expressive urgency, generational a</w:t>
      </w:r>
      <w:r>
        <w:t>llegiance or identity politics’</w:t>
      </w:r>
      <w:r w:rsidR="00875831" w:rsidRPr="00562A55">
        <w:t xml:space="preserve"> </w:t>
      </w:r>
      <w:r w:rsidR="00875831">
        <w:t>(</w:t>
      </w:r>
      <w:r>
        <w:t>p</w:t>
      </w:r>
      <w:r w:rsidR="00875831" w:rsidRPr="00562A55">
        <w:t>.</w:t>
      </w:r>
      <w:r>
        <w:t xml:space="preserve"> </w:t>
      </w:r>
      <w:r w:rsidR="00875831" w:rsidRPr="00562A55">
        <w:t>200</w:t>
      </w:r>
      <w:r w:rsidR="00875831">
        <w:t>)</w:t>
      </w:r>
      <w:r>
        <w:t>.</w:t>
      </w:r>
      <w:r w:rsidR="00833242">
        <w:t xml:space="preserve"> In the current study interviewees were asked how regularly they listened to ‘political music’ and whether they had a preference for music that represented political or social themes.</w:t>
      </w:r>
      <w:r w:rsidR="004E4493">
        <w:t xml:space="preserve"> All of the participants claimed to be fans of both political and apolitical music and </w:t>
      </w:r>
      <w:r w:rsidR="003C18DE">
        <w:t xml:space="preserve">more than half </w:t>
      </w:r>
      <w:r w:rsidR="004E4493">
        <w:t>of the interview</w:t>
      </w:r>
      <w:r w:rsidR="003C18DE">
        <w:t xml:space="preserve">ees expressed an explicit </w:t>
      </w:r>
      <w:r w:rsidR="004E4493">
        <w:t>preference f</w:t>
      </w:r>
      <w:r w:rsidR="003C18DE">
        <w:t>or music of a political nature.</w:t>
      </w:r>
    </w:p>
    <w:p w14:paraId="56297E5F" w14:textId="77777777" w:rsidR="00833242" w:rsidRDefault="00833242" w:rsidP="004F3FB7">
      <w:pPr>
        <w:spacing w:line="360" w:lineRule="auto"/>
      </w:pPr>
    </w:p>
    <w:p w14:paraId="5EEDBA16" w14:textId="77777777" w:rsidR="00833242" w:rsidRDefault="00833242" w:rsidP="004F3FB7">
      <w:pPr>
        <w:spacing w:line="360" w:lineRule="auto"/>
        <w:ind w:left="720"/>
        <w:rPr>
          <w:i/>
        </w:rPr>
      </w:pPr>
      <w:r>
        <w:rPr>
          <w:i/>
        </w:rPr>
        <w:t>Joe Angus: “I</w:t>
      </w:r>
      <w:r w:rsidRPr="0038501A">
        <w:rPr>
          <w:i/>
        </w:rPr>
        <w:t xml:space="preserve">f someone said to me “there’s a new band breaking through and they’ve got a really overt political stance” I’d be a lot more inclined to listen to that band </w:t>
      </w:r>
      <w:r>
        <w:rPr>
          <w:i/>
        </w:rPr>
        <w:t xml:space="preserve">… </w:t>
      </w:r>
      <w:r w:rsidRPr="0038501A">
        <w:rPr>
          <w:i/>
        </w:rPr>
        <w:t>I’m not sure if it’s true for all members of the band, but I would definitely say that’s something I give preferential treatment.</w:t>
      </w:r>
      <w:r>
        <w:rPr>
          <w:i/>
        </w:rPr>
        <w:t>”</w:t>
      </w:r>
    </w:p>
    <w:p w14:paraId="73F40077" w14:textId="77777777" w:rsidR="00833242" w:rsidRDefault="00833242" w:rsidP="004F3FB7">
      <w:pPr>
        <w:spacing w:line="360" w:lineRule="auto"/>
        <w:rPr>
          <w:i/>
        </w:rPr>
      </w:pPr>
    </w:p>
    <w:p w14:paraId="5A936046" w14:textId="7A9FA722" w:rsidR="004E4493" w:rsidRPr="004E4493" w:rsidRDefault="003A2FA1" w:rsidP="004F3FB7">
      <w:pPr>
        <w:spacing w:line="360" w:lineRule="auto"/>
      </w:pPr>
      <w:r>
        <w:t>Joe Angus didn’t suggest a preference for any particular political themes or points of view, although many of the interviewees went on to cite the reasons for their musical preferences.</w:t>
      </w:r>
      <w:r w:rsidR="003C18DE">
        <w:t xml:space="preserve"> Garrido’s (2015) suggestion that music can provide people with solace when listeners feel like they are connected to or understood by the artists is a prevailing theme in regards to the interviewees preference of specific political music.</w:t>
      </w:r>
    </w:p>
    <w:p w14:paraId="62E132FD" w14:textId="77777777" w:rsidR="004E4493" w:rsidRDefault="004E4493" w:rsidP="004F3FB7">
      <w:pPr>
        <w:spacing w:line="360" w:lineRule="auto"/>
        <w:rPr>
          <w:i/>
        </w:rPr>
      </w:pPr>
    </w:p>
    <w:p w14:paraId="10E1E07A" w14:textId="6BE50AD6" w:rsidR="00833242" w:rsidRPr="003C18DE" w:rsidRDefault="00833242" w:rsidP="004F3FB7">
      <w:pPr>
        <w:spacing w:line="360" w:lineRule="auto"/>
        <w:ind w:left="720"/>
        <w:rPr>
          <w:strike/>
        </w:rPr>
      </w:pPr>
      <w:r>
        <w:rPr>
          <w:i/>
        </w:rPr>
        <w:t>Jim Osman: “</w:t>
      </w:r>
      <w:r w:rsidRPr="00041657">
        <w:rPr>
          <w:i/>
        </w:rPr>
        <w:t>I like music that connects to me and speaks to me, and that can often be through politics</w:t>
      </w:r>
      <w:r w:rsidR="00C2450A">
        <w:rPr>
          <w:i/>
        </w:rPr>
        <w:t xml:space="preserve">. … </w:t>
      </w:r>
      <w:r w:rsidR="00C2450A" w:rsidRPr="00D12CB1">
        <w:rPr>
          <w:i/>
        </w:rPr>
        <w:t>I definitely do</w:t>
      </w:r>
      <w:r w:rsidR="00C2450A">
        <w:rPr>
          <w:i/>
        </w:rPr>
        <w:t xml:space="preserve"> [have a preference for political music]</w:t>
      </w:r>
      <w:r w:rsidR="00C2450A" w:rsidRPr="00D12CB1">
        <w:rPr>
          <w:i/>
        </w:rPr>
        <w:t>.</w:t>
      </w:r>
      <w:r w:rsidR="00C2450A">
        <w:rPr>
          <w:i/>
        </w:rPr>
        <w:t xml:space="preserve"> If an artist claimed that their</w:t>
      </w:r>
      <w:r w:rsidR="00C2450A" w:rsidRPr="00D12CB1">
        <w:rPr>
          <w:i/>
        </w:rPr>
        <w:t xml:space="preserve"> work was completely apolitical, I think that I’d like it a lot less.</w:t>
      </w:r>
      <w:r w:rsidR="00C2450A">
        <w:rPr>
          <w:i/>
        </w:rPr>
        <w:t>”</w:t>
      </w:r>
    </w:p>
    <w:p w14:paraId="77952F94" w14:textId="77777777" w:rsidR="00833242" w:rsidRDefault="00833242" w:rsidP="004F3FB7">
      <w:pPr>
        <w:spacing w:line="360" w:lineRule="auto"/>
      </w:pPr>
    </w:p>
    <w:p w14:paraId="0D6BDF10" w14:textId="77777777" w:rsidR="000C6223" w:rsidRDefault="00833242" w:rsidP="004F3FB7">
      <w:pPr>
        <w:spacing w:line="360" w:lineRule="auto"/>
        <w:ind w:left="720"/>
        <w:rPr>
          <w:i/>
        </w:rPr>
      </w:pPr>
      <w:r w:rsidRPr="005C5EB7">
        <w:rPr>
          <w:i/>
        </w:rPr>
        <w:t>Marcus Clarke: “I think I tend to be fairly balanced, but I do have an affinity with music that is quite political. I guess that’s music that</w:t>
      </w:r>
      <w:r w:rsidR="003C18DE">
        <w:rPr>
          <w:i/>
        </w:rPr>
        <w:t xml:space="preserve"> specifically</w:t>
      </w:r>
      <w:r w:rsidRPr="005C5EB7">
        <w:rPr>
          <w:i/>
        </w:rPr>
        <w:t xml:space="preserve"> fit</w:t>
      </w:r>
      <w:r w:rsidR="003C18DE">
        <w:rPr>
          <w:i/>
        </w:rPr>
        <w:t>s more of my political ideology</w:t>
      </w:r>
      <w:r w:rsidRPr="005C5EB7">
        <w:rPr>
          <w:i/>
        </w:rPr>
        <w:t>.”</w:t>
      </w:r>
    </w:p>
    <w:p w14:paraId="3AD5DD9C" w14:textId="77777777" w:rsidR="000C6223" w:rsidRDefault="000C6223" w:rsidP="004F3FB7">
      <w:pPr>
        <w:spacing w:line="360" w:lineRule="auto"/>
        <w:ind w:left="720"/>
        <w:rPr>
          <w:i/>
        </w:rPr>
      </w:pPr>
    </w:p>
    <w:p w14:paraId="28A95783" w14:textId="7E59170A" w:rsidR="004E4493" w:rsidRDefault="004E4493" w:rsidP="004F3FB7">
      <w:pPr>
        <w:spacing w:line="360" w:lineRule="auto"/>
        <w:ind w:left="720"/>
        <w:rPr>
          <w:i/>
        </w:rPr>
      </w:pPr>
      <w:r w:rsidRPr="008F373C">
        <w:rPr>
          <w:i/>
        </w:rPr>
        <w:t>Dillon Usher: “I do like political themes in music, especially if it’s more towards the left as that is the way that I fall, but I think it comes down to whether it’s something that I can relate to. It’s about whether it resonates.”</w:t>
      </w:r>
    </w:p>
    <w:p w14:paraId="73A1FE65" w14:textId="77777777" w:rsidR="004E4493" w:rsidRDefault="004E4493" w:rsidP="004F3FB7">
      <w:pPr>
        <w:spacing w:line="360" w:lineRule="auto"/>
        <w:ind w:left="720"/>
      </w:pPr>
    </w:p>
    <w:p w14:paraId="48F0FE7F" w14:textId="439CFFD7" w:rsidR="00833242" w:rsidRDefault="000C6223" w:rsidP="004F3FB7">
      <w:pPr>
        <w:spacing w:line="360" w:lineRule="auto"/>
      </w:pPr>
      <w:r>
        <w:t xml:space="preserve">This notion of musical preference directly reflecting an individual’s own political views or social circumstances was common throughout the research process. Theodor W. Adorno (2002) alleged that aesthetic distinctions and preferences across different musical styles and genres was a clear expression of an individual’s political and moral values. </w:t>
      </w:r>
      <w:r w:rsidR="00011BD0">
        <w:t>This conclusion is corroborated by Simon Frith (1996) who claimed that musical preference is ‘not just a matter of taste, it is also a matter of morality’ (p. 72). Assumptions such as these have also more recently been reiterated by Street (2012, p. 142) who linked musical taste to both morality and also political order.</w:t>
      </w:r>
    </w:p>
    <w:p w14:paraId="39A370A1" w14:textId="77777777" w:rsidR="000C6223" w:rsidRDefault="000C6223" w:rsidP="004F3FB7">
      <w:pPr>
        <w:spacing w:line="360" w:lineRule="auto"/>
      </w:pPr>
    </w:p>
    <w:p w14:paraId="332EA2FB" w14:textId="77777777" w:rsidR="00833242" w:rsidRDefault="00833242" w:rsidP="004F3FB7">
      <w:pPr>
        <w:spacing w:line="360" w:lineRule="auto"/>
        <w:ind w:left="720"/>
      </w:pPr>
      <w:r w:rsidRPr="008A4B76">
        <w:rPr>
          <w:i/>
        </w:rPr>
        <w:t>Theo</w:t>
      </w:r>
      <w:r>
        <w:rPr>
          <w:i/>
        </w:rPr>
        <w:t xml:space="preserve"> Routh</w:t>
      </w:r>
      <w:r w:rsidRPr="008A4B76">
        <w:rPr>
          <w:i/>
        </w:rPr>
        <w:t xml:space="preserve">: </w:t>
      </w:r>
      <w:r>
        <w:rPr>
          <w:i/>
        </w:rPr>
        <w:t>“</w:t>
      </w:r>
      <w:r w:rsidRPr="008A4B76">
        <w:rPr>
          <w:i/>
        </w:rPr>
        <w:t>I like to listen to music from - what I would describe as ‘queer artists’ - and artists that use their music to raise awareness of, not necessarily just LGBT issues, but general equality issues, rights issues, things like that.</w:t>
      </w:r>
      <w:r>
        <w:rPr>
          <w:i/>
        </w:rPr>
        <w:t xml:space="preserve"> … </w:t>
      </w:r>
      <w:r w:rsidRPr="00BE68BC">
        <w:rPr>
          <w:i/>
        </w:rPr>
        <w:t>It definitely switches me onto a song more. If it’s a catchy song I’ll like it anyway, but it definitely gives me a positive bias towards that song if there’s some kind of political aspect to it that I agree with.</w:t>
      </w:r>
      <w:r>
        <w:rPr>
          <w:i/>
        </w:rPr>
        <w:t>”</w:t>
      </w:r>
    </w:p>
    <w:p w14:paraId="2B5A13EB" w14:textId="77777777" w:rsidR="00875831" w:rsidRDefault="00875831" w:rsidP="004F3FB7">
      <w:pPr>
        <w:spacing w:line="360" w:lineRule="auto"/>
      </w:pPr>
    </w:p>
    <w:p w14:paraId="537B5C33" w14:textId="77777777" w:rsidR="005B7B7F" w:rsidRDefault="00011BD0" w:rsidP="004F3FB7">
      <w:pPr>
        <w:spacing w:line="360" w:lineRule="auto"/>
      </w:pPr>
      <w:r>
        <w:t>As a member of the LGBT community, Theo’s listening habits reflect Frith’s (1996) assessment that a consumers liking and responsiveness to a piece of music is often reliant on a shared ethical view. Dillon Usher also stressed that his enjoyment of Dead Prez</w:t>
      </w:r>
      <w:r w:rsidR="00C2450A">
        <w:t xml:space="preserve"> records was linked to his ability to relate to the themes of financial difficult</w:t>
      </w:r>
      <w:r w:rsidR="005B7B7F">
        <w:t>y and impoverished communities.</w:t>
      </w:r>
    </w:p>
    <w:p w14:paraId="42C51EC1" w14:textId="77777777" w:rsidR="005B7B7F" w:rsidRDefault="005B7B7F" w:rsidP="004F3FB7">
      <w:pPr>
        <w:spacing w:line="360" w:lineRule="auto"/>
      </w:pPr>
    </w:p>
    <w:p w14:paraId="790FBC6F" w14:textId="4317B694" w:rsidR="00011BD0" w:rsidRDefault="00C2450A" w:rsidP="004F3FB7">
      <w:pPr>
        <w:spacing w:line="360" w:lineRule="auto"/>
      </w:pPr>
      <w:r>
        <w:t xml:space="preserve">In analysing musical preference’s </w:t>
      </w:r>
      <w:r w:rsidR="005B7B7F">
        <w:t>relationship with</w:t>
      </w:r>
      <w:r>
        <w:t xml:space="preserve"> political identity it is </w:t>
      </w:r>
      <w:r w:rsidR="005B7B7F">
        <w:t xml:space="preserve">incredibly </w:t>
      </w:r>
      <w:r>
        <w:t xml:space="preserve">difficult to ascertain whether </w:t>
      </w:r>
      <w:r w:rsidR="005B7B7F">
        <w:t>it was an individual’s musical taste that informed their political views, or their political views that informed their musical taste. This dilemma was noted by Daniel Evans, who likened it to the infamously hard to answer question of, ‘what came first, the chicken or the egg?’.</w:t>
      </w:r>
    </w:p>
    <w:p w14:paraId="6C8DB014" w14:textId="0394D600" w:rsidR="00C2450A" w:rsidRPr="00C2450A" w:rsidRDefault="00C2450A" w:rsidP="004F3FB7">
      <w:pPr>
        <w:spacing w:line="360" w:lineRule="auto"/>
        <w:rPr>
          <w:i/>
        </w:rPr>
      </w:pPr>
    </w:p>
    <w:p w14:paraId="12A8DFA9" w14:textId="16462CC6" w:rsidR="00C2450A" w:rsidRDefault="00C2450A" w:rsidP="004F3FB7">
      <w:pPr>
        <w:spacing w:line="360" w:lineRule="auto"/>
        <w:ind w:left="720"/>
        <w:rPr>
          <w:b/>
          <w:i/>
          <w:color w:val="3366FF"/>
        </w:rPr>
      </w:pPr>
      <w:r w:rsidRPr="00673AA3">
        <w:rPr>
          <w:i/>
        </w:rPr>
        <w:t>Daniel Evans: “Asian Dub Foundation had a particularly big impact [on my life]. I maybe wouldn’t have gotten into them as much if I hadn’t already been becoming politicised. So it’s a bit of a chicken and egg situation … becoming more politicised and then coming across bands that were explicitly about opening your eyes and broadening your horizons to different types of experiences and different types of music, it was important to me, definitely. … The way that Asian Dub Foundation talked about [The Beatles] was totally different; they put them into a different kind of musical tradition, one of transnational exchanges and influences. That really affected the way that I think about mus</w:t>
      </w:r>
      <w:r w:rsidR="00C3213F">
        <w:rPr>
          <w:i/>
        </w:rPr>
        <w:t>ic to this day.”</w:t>
      </w:r>
    </w:p>
    <w:p w14:paraId="76918E4F" w14:textId="77777777" w:rsidR="00C2450A" w:rsidRDefault="00C2450A" w:rsidP="004F3FB7">
      <w:pPr>
        <w:spacing w:line="360" w:lineRule="auto"/>
        <w:rPr>
          <w:i/>
        </w:rPr>
      </w:pPr>
    </w:p>
    <w:p w14:paraId="490D548D" w14:textId="13F6E857" w:rsidR="00C2450A" w:rsidRDefault="00C3213F" w:rsidP="004F3FB7">
      <w:pPr>
        <w:spacing w:line="360" w:lineRule="auto"/>
      </w:pPr>
      <w:r>
        <w:t>Explicitly concluding whether political identity informs musical preference or vice versa may be impossible to prove, as the two characteristics likely share a symbiotic relationship with one another and the volume of life experiences that inform these character traits can be remarkably varied. Past research can conclude, however, that m</w:t>
      </w:r>
      <w:r w:rsidR="005B7B7F">
        <w:t xml:space="preserve">usic listening can increase an individual’s awareness of political and social issues (Reynolds, 2010), it can provide an opportunity to </w:t>
      </w:r>
      <w:r w:rsidR="005B7B7F" w:rsidRPr="000A0091">
        <w:t>engage in cog</w:t>
      </w:r>
      <w:r w:rsidR="005B7B7F">
        <w:t>nitive reframing or reappraisal (Garrido, 2015, p.9), and - as shall be discussed in the next section - it may also have a transformative affect on an individual’s political identity and psychological state.</w:t>
      </w:r>
      <w:r>
        <w:t xml:space="preserve"> As told by Street (2012), ‘</w:t>
      </w:r>
      <w:r w:rsidR="00750F94">
        <w:t>in</w:t>
      </w:r>
      <w:r>
        <w:t xml:space="preserve"> responding to, and in evaluating, music we do not just give expression to our tastes, but to our political values and ideas. Music is, to this extent, part of the way that we think politically’ (Street, p. 159).</w:t>
      </w:r>
    </w:p>
    <w:p w14:paraId="32707A7D" w14:textId="77777777" w:rsidR="00B24028" w:rsidRDefault="00B24028" w:rsidP="004F3FB7">
      <w:pPr>
        <w:spacing w:line="360" w:lineRule="auto"/>
        <w:ind w:left="720"/>
        <w:rPr>
          <w:i/>
        </w:rPr>
      </w:pPr>
    </w:p>
    <w:p w14:paraId="6A3EC7FC" w14:textId="772623E3" w:rsidR="00A876D5" w:rsidRDefault="00A876D5" w:rsidP="004F3FB7">
      <w:pPr>
        <w:spacing w:line="360" w:lineRule="auto"/>
        <w:ind w:left="720"/>
        <w:rPr>
          <w:i/>
        </w:rPr>
      </w:pPr>
    </w:p>
    <w:p w14:paraId="04F8375E" w14:textId="1398742D" w:rsidR="00137D2A" w:rsidRPr="00F404F4" w:rsidRDefault="00E92F78" w:rsidP="004F3FB7">
      <w:pPr>
        <w:spacing w:line="360" w:lineRule="auto"/>
      </w:pPr>
      <w:r w:rsidRPr="00F404F4">
        <w:rPr>
          <w:b/>
          <w:sz w:val="28"/>
        </w:rPr>
        <w:t>Personal transformation</w:t>
      </w:r>
    </w:p>
    <w:p w14:paraId="65BAA94A" w14:textId="3DA2347D" w:rsidR="00137D2A" w:rsidRPr="00137D2A" w:rsidRDefault="00137D2A" w:rsidP="004F3FB7">
      <w:pPr>
        <w:spacing w:line="360" w:lineRule="auto"/>
      </w:pPr>
      <w:r>
        <w:t>Music can be a method of transformative political participation and Sarah White (1996, p.</w:t>
      </w:r>
      <w:r w:rsidR="001F5E12">
        <w:t xml:space="preserve"> </w:t>
      </w:r>
      <w:r>
        <w:t xml:space="preserve">8) states that transformative participation </w:t>
      </w:r>
      <w:r w:rsidR="001A057C">
        <w:t>often has an empowering e</w:t>
      </w:r>
      <w:r>
        <w:t xml:space="preserve">ffect on </w:t>
      </w:r>
      <w:r w:rsidR="001A057C">
        <w:t>others</w:t>
      </w:r>
      <w:r>
        <w:t>.</w:t>
      </w:r>
      <w:r w:rsidR="001A057C">
        <w:t xml:space="preserve"> </w:t>
      </w:r>
      <w:r w:rsidR="003772CD">
        <w:t>White (1996) continues to argue that the resultant empowerment gained from exposure to transformative political participation, such as explicitly political music, ‘transforms people’s reality and sense of it’ (p. 9).</w:t>
      </w:r>
      <w:r w:rsidR="001F5E12">
        <w:t xml:space="preserve"> This notion of transforming a person’s reality is shared by Bennett (2001), who passionately argued that the way we perceive</w:t>
      </w:r>
      <w:r w:rsidR="007C1728">
        <w:t xml:space="preserve"> ourselves, </w:t>
      </w:r>
      <w:r w:rsidR="001F5E12">
        <w:t>and the world around us</w:t>
      </w:r>
      <w:r w:rsidR="007C1728">
        <w:t>,</w:t>
      </w:r>
      <w:r w:rsidR="001F5E12">
        <w:t xml:space="preserve"> </w:t>
      </w:r>
      <w:r w:rsidR="007C1728">
        <w:t>could</w:t>
      </w:r>
      <w:r w:rsidR="001F5E12">
        <w:t xml:space="preserve"> be shaped by the music that we listen to.</w:t>
      </w:r>
      <w:r w:rsidR="00020A3C">
        <w:t xml:space="preserve"> The cultural phenomenon of music transforming our own personality and nature is not only a recent concept or topic of study.</w:t>
      </w:r>
      <w:r w:rsidR="00546FA9">
        <w:t xml:space="preserve"> Aristotle (1962) </w:t>
      </w:r>
      <w:r w:rsidR="00750F94">
        <w:t>cited music as a ‘stimulus to goodness’ and a facilitator of psychological change.</w:t>
      </w:r>
    </w:p>
    <w:p w14:paraId="35B2164E" w14:textId="77777777" w:rsidR="001F5E12" w:rsidRDefault="001F5E12" w:rsidP="004F3FB7">
      <w:pPr>
        <w:spacing w:line="360" w:lineRule="auto"/>
      </w:pPr>
    </w:p>
    <w:p w14:paraId="1AEB61A5" w14:textId="52C1E954" w:rsidR="00020A3C" w:rsidRDefault="007C1728" w:rsidP="004F3FB7">
      <w:pPr>
        <w:spacing w:line="360" w:lineRule="auto"/>
      </w:pPr>
      <w:r>
        <w:t xml:space="preserve">David Widgery (1986) analysed the influence of Rock Against Racism and music’s potential to </w:t>
      </w:r>
      <w:r w:rsidR="00020A3C">
        <w:t xml:space="preserve">challenge cultural norms. The writer declared that, </w:t>
      </w:r>
      <w:r w:rsidR="001F5E12">
        <w:t xml:space="preserve">“How people find their pleasure, entertainment, and celebration is also how they find their </w:t>
      </w:r>
      <w:r w:rsidR="001F5E12" w:rsidRPr="00020A3C">
        <w:t>sexual identity, their political courage and</w:t>
      </w:r>
      <w:r w:rsidR="001F5E12">
        <w:t xml:space="preserve"> their strength to change” (Widgery, 1986, p.56)</w:t>
      </w:r>
      <w:r w:rsidR="00020A3C">
        <w:t>. In regard to the way that music can affect ones ability to explore their sexual identity, Daniel Evans provided anecdotal evidence to support the claim.</w:t>
      </w:r>
    </w:p>
    <w:p w14:paraId="145649EC" w14:textId="77777777" w:rsidR="001F5E12" w:rsidRDefault="001F5E12" w:rsidP="004F3FB7">
      <w:pPr>
        <w:spacing w:line="360" w:lineRule="auto"/>
        <w:ind w:left="720"/>
        <w:rPr>
          <w:i/>
        </w:rPr>
      </w:pPr>
    </w:p>
    <w:p w14:paraId="45A0AFE0" w14:textId="39BAA32D" w:rsidR="001F5E12" w:rsidRDefault="001F5E12" w:rsidP="004F3FB7">
      <w:pPr>
        <w:spacing w:line="360" w:lineRule="auto"/>
        <w:ind w:left="720"/>
        <w:rPr>
          <w:i/>
        </w:rPr>
      </w:pPr>
      <w:r>
        <w:rPr>
          <w:i/>
        </w:rPr>
        <w:t>Daniel Evans: “W</w:t>
      </w:r>
      <w:r w:rsidRPr="00BF5D14">
        <w:rPr>
          <w:i/>
        </w:rPr>
        <w:t>hen Bowie died everyone was talking about their memory of seeing him on Top Of The Pops and when he put his arms around his guitarist (Mick Ronson), and how that had a serious impact on people’s thoughts upon sexuality</w:t>
      </w:r>
      <w:r w:rsidR="00020A3C">
        <w:rPr>
          <w:i/>
        </w:rPr>
        <w:t>”</w:t>
      </w:r>
    </w:p>
    <w:p w14:paraId="3C10B713" w14:textId="77777777" w:rsidR="001F5E12" w:rsidRDefault="001F5E12" w:rsidP="004F3FB7">
      <w:pPr>
        <w:spacing w:line="360" w:lineRule="auto"/>
        <w:rPr>
          <w:i/>
        </w:rPr>
      </w:pPr>
    </w:p>
    <w:p w14:paraId="684C3442" w14:textId="36459003" w:rsidR="001F5E12" w:rsidRPr="00C260B1" w:rsidRDefault="00020A3C" w:rsidP="004F3FB7">
      <w:pPr>
        <w:spacing w:line="360" w:lineRule="auto"/>
      </w:pPr>
      <w:r>
        <w:t xml:space="preserve">The influential impact of the androgyny of David Bowie’s persona, and his highly notorious Top of The Pops performance in particular, has been discussed at length by academics such as Volgsten (2014). Volgsten (2014, p.120) </w:t>
      </w:r>
      <w:r w:rsidR="001F5E12" w:rsidRPr="00C260B1">
        <w:t xml:space="preserve">identified David </w:t>
      </w:r>
      <w:r w:rsidR="001F5E12">
        <w:t>Bowie as having a significant influence in systematically challenging opinions on gender-norms and sexuality within popular culture.</w:t>
      </w:r>
      <w:r w:rsidR="00750F94">
        <w:t xml:space="preserve"> The opportunity for music to allow a listener to reframe their current views on political and social issues (Garrido, 2015), however, is far from restricted to gender politics or LGBT issues.</w:t>
      </w:r>
      <w:r w:rsidR="00A0109A">
        <w:t xml:space="preserve"> Some interviewees claimed that music listening, and the increased awareness of political and social issues that came with it, have not only changed their perceptions of individual topics, but altered their entire outlook and approach to life itself.</w:t>
      </w:r>
      <w:r w:rsidR="001F5E12">
        <w:br/>
      </w:r>
    </w:p>
    <w:p w14:paraId="4E7DB872" w14:textId="7D741BE6" w:rsidR="001F5E12" w:rsidRDefault="001F5E12" w:rsidP="004F3FB7">
      <w:pPr>
        <w:spacing w:line="360" w:lineRule="auto"/>
        <w:ind w:left="720"/>
        <w:rPr>
          <w:i/>
        </w:rPr>
      </w:pPr>
      <w:r>
        <w:rPr>
          <w:i/>
        </w:rPr>
        <w:t xml:space="preserve">Dillon Usher: “[Music] has definitely changed my views … </w:t>
      </w:r>
      <w:r w:rsidRPr="00A95211">
        <w:rPr>
          <w:i/>
        </w:rPr>
        <w:t>it changes you as a person</w:t>
      </w:r>
      <w:r>
        <w:rPr>
          <w:i/>
        </w:rPr>
        <w:t xml:space="preserve">. … </w:t>
      </w:r>
      <w:r w:rsidRPr="00D25C4B">
        <w:rPr>
          <w:i/>
        </w:rPr>
        <w:t>For me, it’s changed my outlook completely and I’m sure it has for millions of people around the world</w:t>
      </w:r>
      <w:r>
        <w:rPr>
          <w:i/>
        </w:rPr>
        <w:t xml:space="preserve">” </w:t>
      </w:r>
    </w:p>
    <w:p w14:paraId="1671D80A" w14:textId="77777777" w:rsidR="00A37838" w:rsidRDefault="00A37838" w:rsidP="004F3FB7">
      <w:pPr>
        <w:spacing w:line="360" w:lineRule="auto"/>
      </w:pPr>
    </w:p>
    <w:p w14:paraId="5EF1A82E" w14:textId="5903245B" w:rsidR="001F5E12" w:rsidRDefault="000839E6" w:rsidP="004F3FB7">
      <w:pPr>
        <w:spacing w:line="360" w:lineRule="auto"/>
      </w:pPr>
      <w:r>
        <w:t xml:space="preserve">Garrido (2015) argued that </w:t>
      </w:r>
      <w:r w:rsidRPr="000839E6">
        <w:rPr>
          <w:i/>
        </w:rPr>
        <w:t>at least</w:t>
      </w:r>
      <w:r>
        <w:t xml:space="preserve"> five mechanisms of music exist that constitute towards psychological change, making it difficult to identify exactly which mechanisms were more predominant in the personality shifts that interviewees such as Dillon claim to have experienced. Theo Routh however, highlighted the opportunity for reflection on life experiences, beliefs, and values. Theo asserted that the reflective period whilst listening to songs that represent political or social themes has a continuous and permanent impact on his thought processes.</w:t>
      </w:r>
    </w:p>
    <w:p w14:paraId="27737925" w14:textId="77777777" w:rsidR="000839E6" w:rsidRDefault="000839E6" w:rsidP="004F3FB7">
      <w:pPr>
        <w:spacing w:line="360" w:lineRule="auto"/>
      </w:pPr>
    </w:p>
    <w:p w14:paraId="21BD14D6" w14:textId="45B822DD" w:rsidR="000839E6" w:rsidRDefault="00A0109A" w:rsidP="004F3FB7">
      <w:pPr>
        <w:spacing w:line="360" w:lineRule="auto"/>
        <w:ind w:left="720"/>
        <w:rPr>
          <w:i/>
        </w:rPr>
      </w:pPr>
      <w:r>
        <w:rPr>
          <w:i/>
        </w:rPr>
        <w:t>Theo Routh: “</w:t>
      </w:r>
      <w:r w:rsidRPr="00BE68BC">
        <w:rPr>
          <w:i/>
        </w:rPr>
        <w:t>When I hear a song that reminds me of something because I know something about that song or something deeper about that artist, it makes me think a little more and it engages me more. I’d say that it does change the way I think every time I hear it, and that has to be quite a significant thing for a song to achieve.</w:t>
      </w:r>
      <w:r>
        <w:rPr>
          <w:i/>
        </w:rPr>
        <w:t>”</w:t>
      </w:r>
    </w:p>
    <w:p w14:paraId="441E57D2" w14:textId="77777777" w:rsidR="000839E6" w:rsidRDefault="000839E6" w:rsidP="004F3FB7">
      <w:pPr>
        <w:spacing w:line="360" w:lineRule="auto"/>
      </w:pPr>
    </w:p>
    <w:p w14:paraId="23701CC1" w14:textId="5E3437D4" w:rsidR="000839E6" w:rsidRPr="000839E6" w:rsidRDefault="001B570B" w:rsidP="004F3FB7">
      <w:pPr>
        <w:spacing w:line="360" w:lineRule="auto"/>
      </w:pPr>
      <w:r>
        <w:t>Another potential explanation for music’s ability to transform people’s personalities and identities is the relationship between musicking and cons</w:t>
      </w:r>
      <w:r w:rsidR="00546FA9">
        <w:t>cientiousness (Hallam, 2010, p.</w:t>
      </w:r>
      <w:r>
        <w:t>14). Hallam’s (2010) argument corresponds with similar studies that link music listening to heightened degrees of compassion for others in the form of ‘compassionate imagining’ and ‘compassionate citizenship’ (Nussbaum, 2010, p.</w:t>
      </w:r>
      <w:r w:rsidR="00DE712F">
        <w:t xml:space="preserve"> </w:t>
      </w:r>
      <w:r>
        <w:t xml:space="preserve">431). </w:t>
      </w:r>
      <w:r w:rsidR="00D8176D">
        <w:t>It is also argued that music can increase empathy within individuals, which can result in changes in behaviour and a significant urge to participate politically (Bennett, 2001). In the following extract, Marcus Clarke explains how he hopes his music will affect consumers and implies that music has allowed him to gain a greater understanding of his own identity.</w:t>
      </w:r>
      <w:r w:rsidR="00A0109A">
        <w:rPr>
          <w:i/>
        </w:rPr>
        <w:br/>
      </w:r>
    </w:p>
    <w:p w14:paraId="77CDDA07" w14:textId="33E4362F" w:rsidR="001F5E12" w:rsidRPr="000839E6" w:rsidRDefault="00A0109A" w:rsidP="004F3FB7">
      <w:pPr>
        <w:spacing w:line="360" w:lineRule="auto"/>
        <w:ind w:left="720"/>
        <w:rPr>
          <w:i/>
        </w:rPr>
      </w:pPr>
      <w:r>
        <w:rPr>
          <w:i/>
        </w:rPr>
        <w:t>Marcus Clarke: “</w:t>
      </w:r>
      <w:r w:rsidRPr="0058406C">
        <w:rPr>
          <w:i/>
        </w:rPr>
        <w:t xml:space="preserve">I hope it to - I guess - change people’s point of view and make people think about stuff in a way that they haven’t already. I think that’s what’s good about music, and lyrics especially, compared to a politician just running off spiel. Poetry allows you to reconfigure the way that you see the world; you are able to relate to somebody else. It’s the same </w:t>
      </w:r>
      <w:r>
        <w:rPr>
          <w:i/>
        </w:rPr>
        <w:t xml:space="preserve">in </w:t>
      </w:r>
      <w:r w:rsidRPr="0058406C">
        <w:rPr>
          <w:i/>
        </w:rPr>
        <w:t>film or other forms of art, it’s about recontextualising what’s around you so you c</w:t>
      </w:r>
      <w:r>
        <w:rPr>
          <w:i/>
        </w:rPr>
        <w:t>an find your place in the world.”</w:t>
      </w:r>
      <w:r>
        <w:rPr>
          <w:i/>
        </w:rPr>
        <w:br/>
      </w:r>
    </w:p>
    <w:p w14:paraId="3CC5E18B" w14:textId="39023087" w:rsidR="00FE68A0" w:rsidRDefault="00820442" w:rsidP="004F3FB7">
      <w:pPr>
        <w:spacing w:line="360" w:lineRule="auto"/>
      </w:pPr>
      <w:r>
        <w:t xml:space="preserve">The perceived effect of music encouraging reconfigurement and recontextualisation is examined by Small (1998), who considered musicking as a key factor in our understanding of ourselves, our social relationships, and the world around us. </w:t>
      </w:r>
      <w:r w:rsidR="00FE68A0">
        <w:t xml:space="preserve">The </w:t>
      </w:r>
      <w:r>
        <w:t xml:space="preserve">potential for </w:t>
      </w:r>
      <w:r w:rsidR="00FE68A0">
        <w:t xml:space="preserve">reformation of </w:t>
      </w:r>
      <w:r>
        <w:t>character, which is attributed to music by various researchers and participants of this study,</w:t>
      </w:r>
      <w:r w:rsidR="00FE68A0">
        <w:t xml:space="preserve"> </w:t>
      </w:r>
      <w:r>
        <w:t>is discussed by Volgsten (2014)</w:t>
      </w:r>
      <w:r w:rsidR="00FE68A0">
        <w:t xml:space="preserve"> who relates this affect to an exchange of transnational and intercultural values.  Volgsten (2014, p. 115) claims ‘m</w:t>
      </w:r>
      <w:r w:rsidR="00FE68A0" w:rsidRPr="00B53A68">
        <w:t>usic harbours a special capacity for its listeners to sympathetically re</w:t>
      </w:r>
      <w:r w:rsidR="00FE68A0">
        <w:t>late to foreign sets of values’ and that ‘</w:t>
      </w:r>
      <w:r w:rsidR="00FE68A0" w:rsidRPr="00B53A68">
        <w:t>this capacity to sympathetically relate may then lead to a critical assimilation of these values</w:t>
      </w:r>
      <w:r w:rsidR="00FE68A0">
        <w:t xml:space="preserve">”. </w:t>
      </w:r>
      <w:r w:rsidR="00CC2D18">
        <w:t>Rosseau (1997, p. 288) believes that this is due to music’s ability to generate emotions and thoughts in a more direct manner than any other form of art; an opinion which is shared by Nussbaum (2001) who argued that music can ‘pierce like a painful ray of light directly into the most vulnerable parts of the personality’ (p. 269).</w:t>
      </w:r>
    </w:p>
    <w:p w14:paraId="2F323F45" w14:textId="77777777" w:rsidR="001F5E12" w:rsidRDefault="001F5E12" w:rsidP="004F3FB7">
      <w:pPr>
        <w:spacing w:line="360" w:lineRule="auto"/>
      </w:pPr>
    </w:p>
    <w:p w14:paraId="290468AC" w14:textId="144E95F6" w:rsidR="00CC2D18" w:rsidRDefault="00E14E8E" w:rsidP="004F3FB7">
      <w:pPr>
        <w:spacing w:line="360" w:lineRule="auto"/>
      </w:pPr>
      <w:r>
        <w:t>Volgsten (2014) also explored group identities as well as personal identit</w:t>
      </w:r>
      <w:r w:rsidR="00502CA5">
        <w:t>ies. The researcher contended, ‘</w:t>
      </w:r>
      <w:r>
        <w:t>m</w:t>
      </w:r>
      <w:r w:rsidRPr="00E14E8E">
        <w:t>usic is not just an interchangeable stimulus, but an important aspect of many persons’</w:t>
      </w:r>
      <w:r w:rsidR="00502CA5">
        <w:t xml:space="preserve"> and groups’ identity processes’ </w:t>
      </w:r>
      <w:r w:rsidRPr="00E14E8E">
        <w:t>(Volgsten, 2014, p.</w:t>
      </w:r>
      <w:r w:rsidR="00DE712F">
        <w:t xml:space="preserve"> </w:t>
      </w:r>
      <w:r w:rsidRPr="00E14E8E">
        <w:t>116)</w:t>
      </w:r>
      <w:r>
        <w:t xml:space="preserve">. Volgsten (2014) </w:t>
      </w:r>
      <w:r w:rsidR="00502CA5">
        <w:t xml:space="preserve">labelled music as an ‘identity marker’ (p. 117) and </w:t>
      </w:r>
      <w:r>
        <w:t>went on to discuss how group identities are linked to specific genres and subcultures, each possessing their own inherent system of values, attitudes, and beliefs.</w:t>
      </w:r>
      <w:r w:rsidR="00502CA5">
        <w:t xml:space="preserve"> </w:t>
      </w:r>
      <w:r w:rsidR="00CC2D18">
        <w:t xml:space="preserve">The following extract </w:t>
      </w:r>
      <w:r w:rsidR="00502CA5">
        <w:t xml:space="preserve">provides a case study for this theory and </w:t>
      </w:r>
      <w:r w:rsidR="00CC2D18">
        <w:t xml:space="preserve">is </w:t>
      </w:r>
      <w:r w:rsidR="008102A8">
        <w:t xml:space="preserve">from </w:t>
      </w:r>
      <w:r w:rsidR="00CC2D18">
        <w:t xml:space="preserve">one of the most interesting and thought provoking segments of the </w:t>
      </w:r>
      <w:r w:rsidR="000E70B0">
        <w:t>research process; it takes the form of Daniel Evans discussing how his preference of brit-pop music was reflected in the personal, social, and political attit</w:t>
      </w:r>
      <w:r w:rsidR="00502CA5">
        <w:t>udes that he held at that time.</w:t>
      </w:r>
    </w:p>
    <w:p w14:paraId="2930603C" w14:textId="77777777" w:rsidR="00CC2D18" w:rsidRPr="00CC2D18" w:rsidRDefault="00CC2D18" w:rsidP="004F3FB7">
      <w:pPr>
        <w:spacing w:line="360" w:lineRule="auto"/>
      </w:pPr>
    </w:p>
    <w:p w14:paraId="17C13D6E" w14:textId="77777777" w:rsidR="000E70B0" w:rsidRDefault="00673AA3" w:rsidP="004F3FB7">
      <w:pPr>
        <w:spacing w:line="360" w:lineRule="auto"/>
        <w:ind w:left="720"/>
        <w:rPr>
          <w:i/>
        </w:rPr>
      </w:pPr>
      <w:r>
        <w:rPr>
          <w:i/>
        </w:rPr>
        <w:t>Daniel Evans: “</w:t>
      </w:r>
      <w:r w:rsidRPr="00673AA3">
        <w:rPr>
          <w:i/>
        </w:rPr>
        <w:t>I think that Brit-pop was extremely negative politi</w:t>
      </w:r>
      <w:r w:rsidR="00CC2D18">
        <w:rPr>
          <w:i/>
        </w:rPr>
        <w:t>cally. And musically (laughs), b</w:t>
      </w:r>
      <w:r w:rsidRPr="00673AA3">
        <w:rPr>
          <w:i/>
        </w:rPr>
        <w:t>ut particularly politically. Thinking about myself at about 12 or 13 getting into Oasis and whoever, to some extent those bands and the ‘new lad’ attitudes and the nationalistic attitudes that went along with it were pretty retrogressive. It probably had a negative effect on my own thinking and behaviour</w:t>
      </w:r>
      <w:r w:rsidR="000E70B0">
        <w:rPr>
          <w:i/>
        </w:rPr>
        <w:t xml:space="preserve">. </w:t>
      </w:r>
      <w:r>
        <w:rPr>
          <w:i/>
        </w:rPr>
        <w:t xml:space="preserve">… </w:t>
      </w:r>
      <w:r w:rsidRPr="00673AA3">
        <w:rPr>
          <w:i/>
        </w:rPr>
        <w:t>One of the things that I would associate with brit-pop is that there was suddenly a celebration of being ‘normal’, and normal was defined as being a straight, white, young man.</w:t>
      </w:r>
      <w:r>
        <w:rPr>
          <w:i/>
        </w:rPr>
        <w:t xml:space="preserve"> </w:t>
      </w:r>
      <w:r w:rsidRPr="00673AA3">
        <w:rPr>
          <w:i/>
        </w:rPr>
        <w:t>If you were a straight, white, young man - or if you thought you were - you were almost encouraged to celebrate that instead of questioning those categories. Popular music, particular</w:t>
      </w:r>
      <w:r>
        <w:rPr>
          <w:i/>
        </w:rPr>
        <w:t>ly</w:t>
      </w:r>
      <w:r w:rsidRPr="00673AA3">
        <w:rPr>
          <w:i/>
        </w:rPr>
        <w:t xml:space="preserve"> popular music in this country, has always been about questioning those categories.</w:t>
      </w:r>
      <w:r>
        <w:rPr>
          <w:i/>
        </w:rPr>
        <w:t xml:space="preserve"> … </w:t>
      </w:r>
      <w:r w:rsidRPr="00673AA3">
        <w:rPr>
          <w:i/>
        </w:rPr>
        <w:t>With brit-pop it wasn’t about questioning or opening yourself up, it was more about drawing lines about what was already established.</w:t>
      </w:r>
      <w:r w:rsidR="000E70B0">
        <w:rPr>
          <w:i/>
        </w:rPr>
        <w:t>”</w:t>
      </w:r>
    </w:p>
    <w:p w14:paraId="2092AE69" w14:textId="77777777" w:rsidR="000E70B0" w:rsidRDefault="000E70B0" w:rsidP="004F3FB7">
      <w:pPr>
        <w:spacing w:line="360" w:lineRule="auto"/>
        <w:rPr>
          <w:i/>
        </w:rPr>
      </w:pPr>
    </w:p>
    <w:p w14:paraId="7BB335B3" w14:textId="148F779D" w:rsidR="00030D22" w:rsidRDefault="000E70B0" w:rsidP="004F3FB7">
      <w:pPr>
        <w:spacing w:line="360" w:lineRule="auto"/>
      </w:pPr>
      <w:r>
        <w:t>Whilst the interviewee was joking about brit-pop being musically negative, there is some truth to the statement, as the concept of musical conservatism applies to both the political and social themes expressed as well as the aesthetic nature of the music itself, most specifically the lack of innovation or experimentation</w:t>
      </w:r>
      <w:r w:rsidR="00030D22">
        <w:t xml:space="preserve"> found in genres such as country, heavy metal, and indie rock (Street, 2012, p. 152). Street (2012) contested that this is a juxtaposition compared to other musical genres that ‘challenge the status quo, that innovate, and liberate’ (p. 152). </w:t>
      </w:r>
      <w:r w:rsidR="00E802EF" w:rsidRPr="00E802EF">
        <w:t xml:space="preserve">Hesmondhalgh </w:t>
      </w:r>
      <w:r w:rsidR="00E802EF">
        <w:t>(1999) has also noted that indie music has an abundance of ‘nostalgic classicism’, w</w:t>
      </w:r>
      <w:r w:rsidR="004062C9">
        <w:t xml:space="preserve">hich mirrors the supposed popularity of </w:t>
      </w:r>
      <w:r w:rsidR="00E802EF">
        <w:t xml:space="preserve">retrogressive attitudes as noted in the previous extract. </w:t>
      </w:r>
      <w:r w:rsidR="00030D22">
        <w:t xml:space="preserve">The genre-based divide among social groups, particularly in a school environment, was </w:t>
      </w:r>
      <w:r w:rsidR="00E802EF">
        <w:t>underlined</w:t>
      </w:r>
      <w:r w:rsidR="00030D22">
        <w:t xml:space="preserve"> by D</w:t>
      </w:r>
      <w:r w:rsidR="009D1021">
        <w:t>aniel Evans as he recollects the way in which schoolmates who were fans of non-conservative m</w:t>
      </w:r>
      <w:r w:rsidR="0031604F">
        <w:t>usic held different attitudes and approaches to life.</w:t>
      </w:r>
    </w:p>
    <w:p w14:paraId="4F23FBFC" w14:textId="77777777" w:rsidR="00030D22" w:rsidRDefault="00030D22" w:rsidP="004F3FB7">
      <w:pPr>
        <w:spacing w:line="360" w:lineRule="auto"/>
        <w:ind w:firstLine="720"/>
        <w:rPr>
          <w:i/>
        </w:rPr>
      </w:pPr>
    </w:p>
    <w:p w14:paraId="48315BB3" w14:textId="62FC67F2" w:rsidR="00030D22" w:rsidRDefault="00030D22" w:rsidP="004F3FB7">
      <w:pPr>
        <w:spacing w:line="360" w:lineRule="auto"/>
        <w:ind w:left="720"/>
        <w:rPr>
          <w:i/>
        </w:rPr>
      </w:pPr>
      <w:r>
        <w:rPr>
          <w:i/>
        </w:rPr>
        <w:t xml:space="preserve">Daniel Evans: </w:t>
      </w:r>
      <w:r w:rsidR="00C824F7">
        <w:rPr>
          <w:i/>
        </w:rPr>
        <w:t>“</w:t>
      </w:r>
      <w:r>
        <w:rPr>
          <w:i/>
        </w:rPr>
        <w:t>[Fans of ‘heavier’ American rock music]</w:t>
      </w:r>
      <w:r w:rsidRPr="00673AA3">
        <w:rPr>
          <w:i/>
        </w:rPr>
        <w:t xml:space="preserve"> were much more experimental in the way that they presented themselves, and brit</w:t>
      </w:r>
      <w:r w:rsidR="004062C9">
        <w:rPr>
          <w:i/>
        </w:rPr>
        <w:t>-</w:t>
      </w:r>
      <w:r w:rsidRPr="00673AA3">
        <w:rPr>
          <w:i/>
        </w:rPr>
        <w:t>pop sort of legitimised a conservative reaction against that. Of course, you cant just blame brit</w:t>
      </w:r>
      <w:r w:rsidR="004062C9">
        <w:rPr>
          <w:i/>
        </w:rPr>
        <w:t>-</w:t>
      </w:r>
      <w:r w:rsidRPr="00673AA3">
        <w:rPr>
          <w:i/>
        </w:rPr>
        <w:t>pop for your own failings, but when you’re young and easily influenced</w:t>
      </w:r>
      <w:r w:rsidR="00C824F7">
        <w:rPr>
          <w:i/>
        </w:rPr>
        <w:t xml:space="preserve"> I think those aspects do count.”</w:t>
      </w:r>
      <w:r w:rsidR="00E802EF">
        <w:rPr>
          <w:i/>
        </w:rPr>
        <w:br/>
      </w:r>
    </w:p>
    <w:p w14:paraId="1001F99B" w14:textId="25DBBEF5" w:rsidR="000F3D5E" w:rsidRPr="008102A8" w:rsidRDefault="004062C9" w:rsidP="004F3FB7">
      <w:pPr>
        <w:spacing w:line="360" w:lineRule="auto"/>
      </w:pPr>
      <w:r>
        <w:t>The interviewee’s use of the word ‘failings’ implied that he regretted his conservative reaction towards experimentation and open-mindedness, although as stated by John Street (2012, p.</w:t>
      </w:r>
      <w:r w:rsidR="00DE712F">
        <w:t xml:space="preserve"> </w:t>
      </w:r>
      <w:r>
        <w:t>173) ‘Music has the capacity to make us do and feel things that we would not otherwise, and it does so with immediacy a</w:t>
      </w:r>
      <w:r w:rsidR="00820442">
        <w:t xml:space="preserve">nd directness’. </w:t>
      </w:r>
      <w:r w:rsidR="00C824F7">
        <w:t>Daniel then</w:t>
      </w:r>
      <w:r w:rsidR="00820442">
        <w:t xml:space="preserve"> returned to the notion of ‘the </w:t>
      </w:r>
      <w:r w:rsidR="00C824F7">
        <w:t xml:space="preserve">chicken and the egg’ as he pondered the influence </w:t>
      </w:r>
      <w:r w:rsidR="008102A8">
        <w:t>of music on the identity of himself and his friends throughout their formative years.</w:t>
      </w:r>
      <w:r w:rsidR="00C824F7">
        <w:t xml:space="preserve"> </w:t>
      </w:r>
      <w:r w:rsidR="000F3D5E">
        <w:rPr>
          <w:i/>
        </w:rPr>
        <w:br/>
      </w:r>
    </w:p>
    <w:p w14:paraId="69E83F0A" w14:textId="2842E4FE" w:rsidR="00C14B46" w:rsidRPr="00C14B46" w:rsidRDefault="00C824F7" w:rsidP="004F3FB7">
      <w:pPr>
        <w:spacing w:line="360" w:lineRule="auto"/>
        <w:ind w:left="720"/>
        <w:rPr>
          <w:i/>
        </w:rPr>
      </w:pPr>
      <w:r>
        <w:rPr>
          <w:i/>
        </w:rPr>
        <w:t>Daniel Evans: “</w:t>
      </w:r>
      <w:r w:rsidR="00673AA3" w:rsidRPr="00673AA3">
        <w:rPr>
          <w:i/>
        </w:rPr>
        <w:t>When I was young, we all thought it was the be all and end all, you know, the music you’re into and stuff. Obviously, it’s hard to decide where one thing starts and one thing finishes. So to what extent would the music influence you, or would it just be a validation and you finding the music that reflected your own attitudes at that time?</w:t>
      </w:r>
      <w:r w:rsidR="008102A8">
        <w:rPr>
          <w:i/>
        </w:rPr>
        <w:t>”</w:t>
      </w:r>
    </w:p>
    <w:p w14:paraId="0DC753C7" w14:textId="77777777" w:rsidR="00C14B46" w:rsidRDefault="00C14B46" w:rsidP="004F3FB7">
      <w:pPr>
        <w:spacing w:line="360" w:lineRule="auto"/>
      </w:pPr>
    </w:p>
    <w:p w14:paraId="4291026B" w14:textId="120B92CE" w:rsidR="00061C35" w:rsidRDefault="008102A8" w:rsidP="004F3FB7">
      <w:pPr>
        <w:spacing w:line="360" w:lineRule="auto"/>
      </w:pPr>
      <w:r>
        <w:t xml:space="preserve">The research discussed in this chapter suggests that these truths are not mutually exclusive and that both of these effects occur simultaneously. Individuals do in fact gravitate to music that reflects their own attitudes and beliefs (Frith, 1996), although music also has the ability to introduce fans to new ideas and ways of thinking (Reynolds, 2010; </w:t>
      </w:r>
      <w:r w:rsidRPr="00291249">
        <w:t>Eyerman and Jamison</w:t>
      </w:r>
      <w:r>
        <w:t xml:space="preserve">, 1998) which can then go on to </w:t>
      </w:r>
      <w:r w:rsidR="0001162A">
        <w:t>transform</w:t>
      </w:r>
      <w:r>
        <w:t xml:space="preserve"> their </w:t>
      </w:r>
      <w:r w:rsidR="00E802EF">
        <w:t>personal identities and</w:t>
      </w:r>
      <w:r w:rsidR="00820442">
        <w:t xml:space="preserve"> also </w:t>
      </w:r>
      <w:r w:rsidR="0001162A">
        <w:t xml:space="preserve">their </w:t>
      </w:r>
      <w:r w:rsidR="00E802EF">
        <w:t>likelihood of active political participation</w:t>
      </w:r>
      <w:r w:rsidR="0001162A">
        <w:t xml:space="preserve"> through an increased sense of compassion or a shift in attitudes, values, and beliefs</w:t>
      </w:r>
      <w:r w:rsidR="00E802EF">
        <w:t xml:space="preserve"> (White, 1996; Widgery, 1986).</w:t>
      </w:r>
      <w:r w:rsidR="00A65AA9">
        <w:t xml:space="preserve"> In the next section we disc</w:t>
      </w:r>
      <w:r w:rsidR="0001162A">
        <w:t>uss how music can mobilise people towards political participation through the use of empowerment and collective action.</w:t>
      </w:r>
      <w:r>
        <w:br/>
      </w:r>
    </w:p>
    <w:p w14:paraId="4393C5A7" w14:textId="77777777" w:rsidR="004F3FB7" w:rsidRDefault="004F3FB7" w:rsidP="004F3FB7">
      <w:pPr>
        <w:spacing w:line="360" w:lineRule="auto"/>
      </w:pPr>
    </w:p>
    <w:p w14:paraId="17125FD4" w14:textId="77777777" w:rsidR="004F3FB7" w:rsidRDefault="004F3FB7" w:rsidP="004F3FB7">
      <w:pPr>
        <w:spacing w:line="360" w:lineRule="auto"/>
      </w:pPr>
    </w:p>
    <w:p w14:paraId="0AB7C87B" w14:textId="77777777" w:rsidR="000E2898" w:rsidRPr="00F404F4" w:rsidRDefault="000E2898" w:rsidP="004F3FB7">
      <w:pPr>
        <w:spacing w:line="360" w:lineRule="auto"/>
      </w:pPr>
    </w:p>
    <w:p w14:paraId="289A4C25" w14:textId="77777777" w:rsidR="0001162A" w:rsidRPr="00F404F4" w:rsidRDefault="000A3321" w:rsidP="004F3FB7">
      <w:pPr>
        <w:spacing w:line="360" w:lineRule="auto"/>
        <w:rPr>
          <w:sz w:val="36"/>
          <w:szCs w:val="36"/>
          <w:u w:val="single"/>
        </w:rPr>
      </w:pPr>
      <w:r w:rsidRPr="00F404F4">
        <w:rPr>
          <w:b/>
          <w:sz w:val="36"/>
          <w:szCs w:val="36"/>
          <w:u w:val="single"/>
        </w:rPr>
        <w:t>MOBILISATION</w:t>
      </w:r>
      <w:r w:rsidR="00C850E4" w:rsidRPr="00F404F4">
        <w:rPr>
          <w:sz w:val="36"/>
          <w:szCs w:val="36"/>
          <w:u w:val="single"/>
        </w:rPr>
        <w:br/>
      </w:r>
    </w:p>
    <w:p w14:paraId="531004F0" w14:textId="3EDCF3E3" w:rsidR="0001162A" w:rsidRDefault="0001162A" w:rsidP="004F3FB7">
      <w:pPr>
        <w:spacing w:line="360" w:lineRule="auto"/>
      </w:pPr>
      <w:r>
        <w:t>Jonathan Githens-Mazer (2008, p.</w:t>
      </w:r>
      <w:r w:rsidR="00DE712F">
        <w:t xml:space="preserve"> </w:t>
      </w:r>
      <w:r>
        <w:t>45) found that political participation relied</w:t>
      </w:r>
      <w:r w:rsidR="00AC7AF0">
        <w:t xml:space="preserve"> on three primary components: a feeling of </w:t>
      </w:r>
      <w:r>
        <w:t xml:space="preserve">injustice </w:t>
      </w:r>
      <w:r w:rsidR="00AC7AF0">
        <w:t>or social strife; a</w:t>
      </w:r>
      <w:r>
        <w:t xml:space="preserve"> collective identity</w:t>
      </w:r>
      <w:r w:rsidR="00AC7AF0">
        <w:t xml:space="preserve"> held among potential participants; and</w:t>
      </w:r>
      <w:r>
        <w:t xml:space="preserve"> agency, </w:t>
      </w:r>
      <w:r w:rsidR="00AC7AF0">
        <w:t xml:space="preserve">defined as the hope that social or political change is possible given sustained collective action. The initial component is simply a product of the current political or social environment, whereas in this chapter we will discuss how collective identity and agency can be </w:t>
      </w:r>
      <w:r w:rsidR="00F46165">
        <w:t>effectively fostered through music.</w:t>
      </w:r>
      <w:r w:rsidR="00AC7AF0">
        <w:br/>
      </w:r>
    </w:p>
    <w:p w14:paraId="79D40402" w14:textId="5AAD9440" w:rsidR="0001162A" w:rsidRPr="00E92F78" w:rsidRDefault="009037E8" w:rsidP="004F3FB7">
      <w:pPr>
        <w:spacing w:line="360" w:lineRule="auto"/>
        <w:rPr>
          <w:sz w:val="28"/>
          <w:szCs w:val="28"/>
        </w:rPr>
      </w:pPr>
      <w:r>
        <w:br/>
      </w:r>
      <w:r w:rsidR="00F46165" w:rsidRPr="00F404F4">
        <w:rPr>
          <w:b/>
          <w:sz w:val="28"/>
          <w:szCs w:val="28"/>
        </w:rPr>
        <w:t>Agency</w:t>
      </w:r>
    </w:p>
    <w:p w14:paraId="7BB6172C" w14:textId="59F8A913" w:rsidR="0001162A" w:rsidRDefault="00C850E4" w:rsidP="004F3FB7">
      <w:pPr>
        <w:spacing w:line="360" w:lineRule="auto"/>
        <w:rPr>
          <w:i/>
        </w:rPr>
      </w:pPr>
      <w:r w:rsidRPr="00291249">
        <w:t>Eyerman and Jamison</w:t>
      </w:r>
      <w:r>
        <w:t xml:space="preserve"> (1998) agree with </w:t>
      </w:r>
      <w:r w:rsidR="009037E8">
        <w:t xml:space="preserve">academics such as </w:t>
      </w:r>
      <w:r>
        <w:t xml:space="preserve">Mattern </w:t>
      </w:r>
      <w:r w:rsidR="009037E8">
        <w:t xml:space="preserve">(1998) </w:t>
      </w:r>
      <w:r>
        <w:t>that music is a form of communication. They claim, however, that it has a more active role to play in inspiring political action.</w:t>
      </w:r>
      <w:r w:rsidR="0001162A">
        <w:t xml:space="preserve"> The notion of </w:t>
      </w:r>
      <w:r w:rsidR="00F46165">
        <w:t xml:space="preserve">music </w:t>
      </w:r>
      <w:r w:rsidR="0001162A">
        <w:t>inspiring listeners to do things that they otherwise would not have done was mentioned by multiple interviewees</w:t>
      </w:r>
      <w:r w:rsidR="00F46165">
        <w:t>, and also supported by Street’s research (2012, p. 173)</w:t>
      </w:r>
      <w:r w:rsidR="0001162A">
        <w:t xml:space="preserve">. Jim Osman noted that, not only was he inspired by music, </w:t>
      </w:r>
      <w:r w:rsidR="00F46165">
        <w:t>but also</w:t>
      </w:r>
      <w:r w:rsidR="0001162A">
        <w:t xml:space="preserve"> that he considers it an important factor in his own music making process.</w:t>
      </w:r>
      <w:r>
        <w:br/>
      </w:r>
    </w:p>
    <w:p w14:paraId="6BF6F0CF" w14:textId="337B368A" w:rsidR="0001162A" w:rsidRDefault="0001162A" w:rsidP="004F3FB7">
      <w:pPr>
        <w:spacing w:line="360" w:lineRule="auto"/>
        <w:ind w:left="720"/>
      </w:pPr>
      <w:r>
        <w:rPr>
          <w:i/>
        </w:rPr>
        <w:t>Jim Osman: “</w:t>
      </w:r>
      <w:r w:rsidRPr="00041657">
        <w:rPr>
          <w:i/>
        </w:rPr>
        <w:t xml:space="preserve">I think that any art that I make, including my drama work, I guess that the intention is to be inspiring. When I’ve listened to music when I’ve been younger, I’ve felt a connection with the message and the lyrics, but the main thing is that it inspired </w:t>
      </w:r>
      <w:r w:rsidRPr="00C5078B">
        <w:rPr>
          <w:i/>
        </w:rPr>
        <w:t>me</w:t>
      </w:r>
    </w:p>
    <w:p w14:paraId="42DC4520" w14:textId="77777777" w:rsidR="0001162A" w:rsidRDefault="0001162A" w:rsidP="004F3FB7">
      <w:pPr>
        <w:spacing w:line="360" w:lineRule="auto"/>
      </w:pPr>
    </w:p>
    <w:p w14:paraId="3531B735" w14:textId="205635CE" w:rsidR="00A65AA9" w:rsidRDefault="00A65AA9" w:rsidP="004F3FB7">
      <w:pPr>
        <w:spacing w:line="360" w:lineRule="auto"/>
        <w:rPr>
          <w:rFonts w:eastAsia="Times New Roman" w:cs="Times New Roman"/>
        </w:rPr>
      </w:pPr>
      <w:r>
        <w:t>Many songs provide explicit calls to action within their lyrics. One of the most prominent and striking examples of this is in Rage Against The Machine’s song ‘Guerrilla Radio’, in which Zach De La Rocha whispers, ‘</w:t>
      </w:r>
      <w:r w:rsidRPr="00A65AA9">
        <w:rPr>
          <w:rFonts w:eastAsia="Times New Roman" w:cs="Times New Roman"/>
        </w:rPr>
        <w:t>It has to start somewhere</w:t>
      </w:r>
      <w:r>
        <w:rPr>
          <w:rFonts w:eastAsia="Times New Roman" w:cs="Times New Roman"/>
        </w:rPr>
        <w:t xml:space="preserve">. </w:t>
      </w:r>
      <w:r w:rsidRPr="00A65AA9">
        <w:rPr>
          <w:rFonts w:eastAsia="Times New Roman" w:cs="Times New Roman"/>
        </w:rPr>
        <w:t>It has to start sometime</w:t>
      </w:r>
      <w:r>
        <w:rPr>
          <w:rFonts w:eastAsia="Times New Roman" w:cs="Times New Roman"/>
        </w:rPr>
        <w:t xml:space="preserve">. </w:t>
      </w:r>
      <w:r w:rsidRPr="00A65AA9">
        <w:rPr>
          <w:rFonts w:eastAsia="Times New Roman" w:cs="Times New Roman"/>
        </w:rPr>
        <w:t>What better place than here?</w:t>
      </w:r>
      <w:r>
        <w:rPr>
          <w:rFonts w:eastAsia="Times New Roman" w:cs="Times New Roman"/>
        </w:rPr>
        <w:t xml:space="preserve"> </w:t>
      </w:r>
      <w:r w:rsidRPr="00A65AA9">
        <w:rPr>
          <w:rFonts w:eastAsia="Times New Roman" w:cs="Times New Roman"/>
        </w:rPr>
        <w:t>What better time than now?</w:t>
      </w:r>
      <w:r w:rsidR="000272D1">
        <w:rPr>
          <w:rFonts w:eastAsia="Times New Roman" w:cs="Times New Roman"/>
        </w:rPr>
        <w:t xml:space="preserve"> All hell can’t stop us now</w:t>
      </w:r>
      <w:r>
        <w:rPr>
          <w:rFonts w:eastAsia="Times New Roman" w:cs="Times New Roman"/>
        </w:rPr>
        <w:t xml:space="preserve">’. </w:t>
      </w:r>
      <w:r w:rsidR="00F46165">
        <w:rPr>
          <w:rFonts w:eastAsia="Times New Roman" w:cs="Times New Roman"/>
        </w:rPr>
        <w:t xml:space="preserve">De La Rocha’s rhetorical questions </w:t>
      </w:r>
      <w:r w:rsidR="00110E29">
        <w:rPr>
          <w:rFonts w:eastAsia="Times New Roman" w:cs="Times New Roman"/>
        </w:rPr>
        <w:t xml:space="preserve">aim to </w:t>
      </w:r>
      <w:r w:rsidR="00F46165">
        <w:rPr>
          <w:rFonts w:eastAsia="Times New Roman" w:cs="Times New Roman"/>
        </w:rPr>
        <w:t>provoke the listener into a sense of agency</w:t>
      </w:r>
      <w:r w:rsidR="00110E29">
        <w:rPr>
          <w:rFonts w:eastAsia="Times New Roman" w:cs="Times New Roman"/>
        </w:rPr>
        <w:t xml:space="preserve">, and the use of the collective noun “us” also reinforces the notion of a collective identity. </w:t>
      </w:r>
      <w:r w:rsidR="000B18EF">
        <w:rPr>
          <w:rFonts w:eastAsia="Times New Roman" w:cs="Times New Roman"/>
        </w:rPr>
        <w:t xml:space="preserve">Whilst lyrics such as this can easily be construed as empowering, Sarah White (1996) argues that ‘empowerment must involve action’ and </w:t>
      </w:r>
      <w:r w:rsidR="00631C07" w:rsidRPr="00631C07">
        <w:rPr>
          <w:rFonts w:eastAsia="Times New Roman" w:cs="Times New Roman"/>
        </w:rPr>
        <w:t xml:space="preserve">that the </w:t>
      </w:r>
      <w:r w:rsidR="00631C07">
        <w:rPr>
          <w:rFonts w:eastAsia="Times New Roman" w:cs="Times New Roman"/>
        </w:rPr>
        <w:t>‘</w:t>
      </w:r>
      <w:r w:rsidR="00631C07" w:rsidRPr="00631C07">
        <w:t>process [of empowerment and participation] never comes to an end, but is a continuing dynamic which transforms people'</w:t>
      </w:r>
      <w:r w:rsidR="00631C07">
        <w:t>s reality and their sense of it’</w:t>
      </w:r>
      <w:r w:rsidR="00631C07" w:rsidRPr="00631C07">
        <w:rPr>
          <w:rFonts w:eastAsia="Times New Roman" w:cs="Times New Roman"/>
        </w:rPr>
        <w:t xml:space="preserve"> </w:t>
      </w:r>
      <w:r w:rsidR="000B18EF" w:rsidRPr="00631C07">
        <w:rPr>
          <w:rFonts w:eastAsia="Times New Roman" w:cs="Times New Roman"/>
        </w:rPr>
        <w:t>(p. 9).</w:t>
      </w:r>
    </w:p>
    <w:p w14:paraId="7CCACC24" w14:textId="463300AA" w:rsidR="00A65AA9" w:rsidRDefault="00A65AA9" w:rsidP="004F3FB7">
      <w:pPr>
        <w:spacing w:line="360" w:lineRule="auto"/>
      </w:pPr>
    </w:p>
    <w:p w14:paraId="1C7EEC3B" w14:textId="4F8C4DBD" w:rsidR="003B3147" w:rsidRDefault="003B3147" w:rsidP="004F3FB7">
      <w:pPr>
        <w:spacing w:line="360" w:lineRule="auto"/>
        <w:ind w:left="720"/>
        <w:rPr>
          <w:i/>
        </w:rPr>
      </w:pPr>
      <w:r>
        <w:rPr>
          <w:i/>
        </w:rPr>
        <w:t>Daniel Evans: “</w:t>
      </w:r>
      <w:r w:rsidRPr="00985A59">
        <w:rPr>
          <w:i/>
        </w:rPr>
        <w:t xml:space="preserve">Music has reflected </w:t>
      </w:r>
      <w:r>
        <w:rPr>
          <w:i/>
        </w:rPr>
        <w:t>[social]</w:t>
      </w:r>
      <w:r w:rsidRPr="00985A59">
        <w:rPr>
          <w:i/>
        </w:rPr>
        <w:t xml:space="preserve"> movements, inspired people within those movements, and to some extent it has been a product of those movements as well</w:t>
      </w:r>
      <w:r>
        <w:rPr>
          <w:i/>
        </w:rPr>
        <w:t xml:space="preserve">. </w:t>
      </w:r>
      <w:r w:rsidRPr="00985A59">
        <w:rPr>
          <w:i/>
        </w:rPr>
        <w:t>One of the most famous would be Sam Cooke’s ‘A Change Is Gonna Come’ which is a clear attempt to respond to the civil rights movement and also to galvanise people within it</w:t>
      </w:r>
      <w:r>
        <w:rPr>
          <w:i/>
        </w:rPr>
        <w:t>.”</w:t>
      </w:r>
    </w:p>
    <w:p w14:paraId="1A2AC3E2" w14:textId="77777777" w:rsidR="002F6544" w:rsidRDefault="002F6544" w:rsidP="004F3FB7">
      <w:pPr>
        <w:spacing w:line="360" w:lineRule="auto"/>
      </w:pPr>
    </w:p>
    <w:p w14:paraId="7E67A3C9" w14:textId="39E91C81" w:rsidR="00503645" w:rsidRDefault="002F6544" w:rsidP="004F3FB7">
      <w:pPr>
        <w:spacing w:line="360" w:lineRule="auto"/>
      </w:pPr>
      <w:r>
        <w:t xml:space="preserve">The American civil rights activist, Rev. Jesse Jackson, once stated that whilst the political participation of vast numbers of people attending protests </w:t>
      </w:r>
      <w:r w:rsidR="000964B2">
        <w:t xml:space="preserve">and boycotts provided the infrastructure </w:t>
      </w:r>
      <w:r>
        <w:t xml:space="preserve">of </w:t>
      </w:r>
      <w:r w:rsidR="000964B2">
        <w:t>the civil rights movements, it was the music of artists such as Sam Cooke and Nina Simone that ‘breathed it’s soul’ (as cited in Rose, 2007, p.</w:t>
      </w:r>
      <w:r w:rsidR="00DE712F">
        <w:t xml:space="preserve"> </w:t>
      </w:r>
      <w:r w:rsidR="000964B2">
        <w:t xml:space="preserve">65). The reverend’s argument was supported by </w:t>
      </w:r>
      <w:r w:rsidR="00503645">
        <w:t xml:space="preserve">the American writer and activist, </w:t>
      </w:r>
      <w:r w:rsidR="000964B2">
        <w:t>Frank Joyce</w:t>
      </w:r>
      <w:r w:rsidR="00503645">
        <w:t xml:space="preserve">, who has argued that the Freedom Singers involved in the Civil Rights Movement </w:t>
      </w:r>
      <w:r w:rsidR="00503645" w:rsidRPr="002F6544">
        <w:t>“inspired generations in ways that even the most powerful oratory of Martin Luther King, Malcolm X, ... or Stokely Carmichael could not.”</w:t>
      </w:r>
      <w:r w:rsidR="00503645">
        <w:t xml:space="preserve"> (Joyce, 1997, p.</w:t>
      </w:r>
      <w:r w:rsidR="00DE712F">
        <w:t xml:space="preserve"> </w:t>
      </w:r>
      <w:r w:rsidR="00503645">
        <w:t>8).</w:t>
      </w:r>
    </w:p>
    <w:p w14:paraId="7EAE2234" w14:textId="77777777" w:rsidR="002F6544" w:rsidRDefault="002F6544" w:rsidP="004F3FB7">
      <w:pPr>
        <w:spacing w:line="360" w:lineRule="auto"/>
      </w:pPr>
    </w:p>
    <w:p w14:paraId="3E428D12" w14:textId="4BAE0B2D" w:rsidR="002F6544" w:rsidRDefault="006675E0" w:rsidP="004F3FB7">
      <w:pPr>
        <w:spacing w:line="360" w:lineRule="auto"/>
        <w:ind w:left="720"/>
      </w:pPr>
      <w:r>
        <w:rPr>
          <w:i/>
        </w:rPr>
        <w:t>Marcus Clark: “</w:t>
      </w:r>
      <w:r w:rsidRPr="005312BB">
        <w:rPr>
          <w:i/>
        </w:rPr>
        <w:t>I think for galvanising people together it’s one of the strongest things. For example, when I saw Run The Jewels at Primavera last week… How often do you get around 50 thousand people in a crowd together, all watching the same thing, and they’re being told to stick together to fight against the oppression that’s on them through political forces. That’s a very powerful tool. I don’t think many people weren’t listening to that, or weren’t affected by that. I think that they’ll carry that on through their lives. It might not be an immediate change that’s noticeable, but it’s something that they will carry out in their philosophy and the way that they approach politics.</w:t>
      </w:r>
      <w:r>
        <w:rPr>
          <w:i/>
        </w:rPr>
        <w:t>”</w:t>
      </w:r>
    </w:p>
    <w:p w14:paraId="7C05C0BB" w14:textId="77777777" w:rsidR="002F6544" w:rsidRDefault="002F6544" w:rsidP="004F3FB7">
      <w:pPr>
        <w:spacing w:line="360" w:lineRule="auto"/>
      </w:pPr>
    </w:p>
    <w:p w14:paraId="7AC3E45F" w14:textId="49DD1A4C" w:rsidR="006675E0" w:rsidRDefault="006675E0" w:rsidP="004F3FB7">
      <w:pPr>
        <w:spacing w:line="360" w:lineRule="auto"/>
      </w:pPr>
      <w:r>
        <w:t xml:space="preserve">This extract from Marcus Clarke exemplifies how music can provide a platform to try and galvanise a large audience into political action and a sense of agency. </w:t>
      </w:r>
      <w:r w:rsidR="00B80580">
        <w:t xml:space="preserve">In his essay on social capital, Putnam (2000) </w:t>
      </w:r>
      <w:r w:rsidR="00FC29D1">
        <w:t>validates Marcus’ statements by contending</w:t>
      </w:r>
      <w:r w:rsidR="00B80580">
        <w:t xml:space="preserve"> that rap concerts are an ideal location to mobilise publics towards political participation, </w:t>
      </w:r>
      <w:r w:rsidR="00FC29D1">
        <w:t>as they can galvanise the audience in a shared sense of togetherness.</w:t>
      </w:r>
    </w:p>
    <w:p w14:paraId="62997E54" w14:textId="6B806784" w:rsidR="00A16B67" w:rsidRPr="00FC29D1" w:rsidRDefault="00624EAF" w:rsidP="004F3FB7">
      <w:pPr>
        <w:spacing w:line="360" w:lineRule="auto"/>
        <w:rPr>
          <w:i/>
        </w:rPr>
      </w:pPr>
      <w:r>
        <w:tab/>
      </w:r>
      <w:r>
        <w:tab/>
      </w:r>
    </w:p>
    <w:p w14:paraId="0DC72F76" w14:textId="33B7281B" w:rsidR="00A16B67" w:rsidRDefault="00A16B67" w:rsidP="004F3FB7">
      <w:pPr>
        <w:spacing w:line="360" w:lineRule="auto"/>
        <w:ind w:left="720"/>
        <w:rPr>
          <w:i/>
        </w:rPr>
      </w:pPr>
      <w:r w:rsidRPr="00AF068C">
        <w:rPr>
          <w:i/>
        </w:rPr>
        <w:t>Joe Angus: “[Music has] definitely made me more politically active. Definitely. All the way through my life I’ve been reenergized and reenergized by different stuff coming out.”</w:t>
      </w:r>
      <w:r>
        <w:rPr>
          <w:i/>
        </w:rPr>
        <w:t xml:space="preserve"> … “</w:t>
      </w:r>
      <w:r w:rsidRPr="00B22034">
        <w:rPr>
          <w:i/>
        </w:rPr>
        <w:t>listening to all of those artists speaking about their lives or representing their cultures that have been suppressed, every time I listen to s</w:t>
      </w:r>
      <w:r w:rsidR="00FC29D1">
        <w:rPr>
          <w:i/>
        </w:rPr>
        <w:t>omething like that I’m reenergis</w:t>
      </w:r>
      <w:r w:rsidRPr="00B22034">
        <w:rPr>
          <w:i/>
        </w:rPr>
        <w:t>ed. And when n</w:t>
      </w:r>
      <w:r w:rsidR="00FC29D1">
        <w:rPr>
          <w:i/>
        </w:rPr>
        <w:t>ew things come out I’m reenergis</w:t>
      </w:r>
      <w:r w:rsidRPr="00B22034">
        <w:rPr>
          <w:i/>
        </w:rPr>
        <w:t>ed to keep on doing it.</w:t>
      </w:r>
      <w:r>
        <w:rPr>
          <w:i/>
        </w:rPr>
        <w:t xml:space="preserve"> … </w:t>
      </w:r>
      <w:r w:rsidRPr="00B22034">
        <w:rPr>
          <w:i/>
        </w:rPr>
        <w:t>So yeah, for me, it does have a real impact on me.</w:t>
      </w:r>
      <w:r>
        <w:rPr>
          <w:i/>
        </w:rPr>
        <w:t>”</w:t>
      </w:r>
    </w:p>
    <w:p w14:paraId="2D7481DB" w14:textId="77777777" w:rsidR="00A16B67" w:rsidRPr="00C5078B" w:rsidRDefault="00A16B67" w:rsidP="004F3FB7">
      <w:pPr>
        <w:spacing w:line="360" w:lineRule="auto"/>
        <w:ind w:left="720"/>
      </w:pPr>
    </w:p>
    <w:p w14:paraId="5D30799C" w14:textId="3EF76617" w:rsidR="00A16B67" w:rsidRPr="00FC29D1" w:rsidRDefault="00FC29D1" w:rsidP="004F3FB7">
      <w:pPr>
        <w:spacing w:line="360" w:lineRule="auto"/>
      </w:pPr>
      <w:r>
        <w:t xml:space="preserve">The term ‘energised’ is also used by </w:t>
      </w:r>
      <w:r w:rsidR="0016725A">
        <w:t xml:space="preserve">Bennett </w:t>
      </w:r>
      <w:r>
        <w:t xml:space="preserve">(2001), who </w:t>
      </w:r>
      <w:r w:rsidR="0016725A">
        <w:t>argues that our motivations behind creating art with a political focus must be ‘energised’ and require an ‘embodied sens</w:t>
      </w:r>
      <w:r>
        <w:t>ibility’ (Bennett, 2001, p.</w:t>
      </w:r>
      <w:r w:rsidR="00DE712F">
        <w:t xml:space="preserve"> </w:t>
      </w:r>
      <w:r>
        <w:t xml:space="preserve">131). The writer goes on to state that </w:t>
      </w:r>
      <w:r w:rsidR="008039B3">
        <w:t>cultural events and artistic activities that result in ‘enchantment’ have a dynamism that ‘</w:t>
      </w:r>
      <w:r>
        <w:t xml:space="preserve">revivifies your wonder at life, their morphings inform your reflections upon freedom, their charm energizes your social conscience, and their flexibility stretches </w:t>
      </w:r>
      <w:r w:rsidR="008039B3">
        <w:t>your moral sense of the possible’ (Bennett, 2001, p. 33). A rejuvenated perspective on life, an energised social conscience, and a renewed sense of hope all lend themselves to a feeling of agency that can directly impact on political participation (Githens-Mazer, 2008).</w:t>
      </w:r>
    </w:p>
    <w:p w14:paraId="696B7BCD" w14:textId="77777777" w:rsidR="000A3321" w:rsidRPr="00C5078B" w:rsidRDefault="000A3321" w:rsidP="004F3FB7">
      <w:pPr>
        <w:spacing w:line="360" w:lineRule="auto"/>
      </w:pPr>
    </w:p>
    <w:p w14:paraId="76E78D4E" w14:textId="77777777" w:rsidR="00A16B67" w:rsidRDefault="00A16B67" w:rsidP="004F3FB7">
      <w:pPr>
        <w:spacing w:line="360" w:lineRule="auto"/>
        <w:ind w:left="720"/>
        <w:rPr>
          <w:i/>
        </w:rPr>
      </w:pPr>
    </w:p>
    <w:p w14:paraId="0C6AFEDE" w14:textId="13EEE3B6" w:rsidR="00A16B67" w:rsidRDefault="00A16B67" w:rsidP="004F3FB7">
      <w:pPr>
        <w:spacing w:line="360" w:lineRule="auto"/>
        <w:ind w:left="720"/>
        <w:rPr>
          <w:i/>
        </w:rPr>
      </w:pPr>
      <w:r w:rsidRPr="005312BB">
        <w:rPr>
          <w:i/>
        </w:rPr>
        <w:t>Marcus Clarke: [On protest music released during The Arab Spring] “It might not have been the only factor that started off the uprising there</w:t>
      </w:r>
      <w:r>
        <w:rPr>
          <w:i/>
        </w:rPr>
        <w:t>,</w:t>
      </w:r>
      <w:r w:rsidRPr="005312BB">
        <w:rPr>
          <w:i/>
        </w:rPr>
        <w:t xml:space="preserve"> but it was definitely significant because something like music can be very easily shared and it speaks to a lot of people. It can move very fast through access to the Internet, so I think it still is a very powerful form of political change.”</w:t>
      </w:r>
    </w:p>
    <w:p w14:paraId="59F7AD8A" w14:textId="77777777" w:rsidR="00A240FD" w:rsidRDefault="00A240FD" w:rsidP="004F3FB7">
      <w:pPr>
        <w:spacing w:line="360" w:lineRule="auto"/>
        <w:rPr>
          <w:i/>
        </w:rPr>
      </w:pPr>
    </w:p>
    <w:p w14:paraId="7FC50114" w14:textId="34146968" w:rsidR="00D44416" w:rsidRDefault="00A240FD" w:rsidP="004F3FB7">
      <w:pPr>
        <w:spacing w:line="360" w:lineRule="auto"/>
      </w:pPr>
      <w:r>
        <w:t>The journalist, Andy Morgan, has written extensively about the</w:t>
      </w:r>
      <w:r w:rsidR="00C902FB">
        <w:t xml:space="preserve"> influence of music throughout T</w:t>
      </w:r>
      <w:r>
        <w:t>he Arab Spring</w:t>
      </w:r>
      <w:r w:rsidR="00D44416">
        <w:t xml:space="preserve"> revolution</w:t>
      </w:r>
      <w:r>
        <w:t>. He stated in one of his blog articles on the subject that, despite growing discontent with the current political regime that was emerging prior to the revolution, ‘</w:t>
      </w:r>
      <w:r w:rsidRPr="00A240FD">
        <w:t>it took a rapper to light a firecracker and lob it at Tunisia’s youth</w:t>
      </w:r>
      <w:r>
        <w:t>’ (Morgan, 2011).</w:t>
      </w:r>
      <w:r w:rsidR="00C902FB">
        <w:t xml:space="preserve"> The highly politicised protest song by </w:t>
      </w:r>
      <w:r w:rsidR="00C902FB" w:rsidRPr="00C902FB">
        <w:t>Hamada Ben Amor, aka El Général du Bled</w:t>
      </w:r>
      <w:r w:rsidR="00C902FB">
        <w:t xml:space="preserve">, was shared online - as the government strictly forbid music concerts - and ‘within hours the song had lit up the bleak and fearful horizon like an incendiary bomb’ (Morgan, 2011). </w:t>
      </w:r>
      <w:r w:rsidR="007E687D">
        <w:t>The wide-scale dissemination of music using the Internet gives the political messages a worldwide reach and allows for the message’s permanent and long-term survival (Bergh &amp; Slaboda, 2010, p. 11).</w:t>
      </w:r>
      <w:r w:rsidR="00D44416">
        <w:t xml:space="preserve"> This situation in the months prior to the Arab Spring is highly comparable to the events preceding the 2013 Gezi Park protests in Turkey, in which politicised music videos provided listeners with a method of feeling rebellious and ‘</w:t>
      </w:r>
      <w:r w:rsidR="00D44416" w:rsidRPr="00E80FCF">
        <w:t>were one of the few spaces where political issues</w:t>
      </w:r>
      <w:r w:rsidR="00D44416">
        <w:t xml:space="preserve"> rooted in populism became pop</w:t>
      </w:r>
      <w:r w:rsidR="00D44416" w:rsidRPr="00E80FCF">
        <w:t>ularised and may have contributed in a limited capacity to public dialogue or</w:t>
      </w:r>
      <w:r w:rsidR="00D44416">
        <w:t xml:space="preserve"> even the scale of the protests’ (Way, 2016, p.</w:t>
      </w:r>
      <w:r w:rsidR="00DE712F">
        <w:t xml:space="preserve"> </w:t>
      </w:r>
      <w:r w:rsidR="00D44416">
        <w:t xml:space="preserve">442). </w:t>
      </w:r>
      <w:r w:rsidR="00C902FB">
        <w:t xml:space="preserve">El </w:t>
      </w:r>
      <w:r w:rsidR="00C902FB" w:rsidRPr="00C902FB">
        <w:t>Général</w:t>
      </w:r>
      <w:r w:rsidR="00C902FB">
        <w:t>’s</w:t>
      </w:r>
      <w:r w:rsidR="007E687D">
        <w:t xml:space="preserve"> politicised</w:t>
      </w:r>
      <w:r w:rsidR="00C902FB">
        <w:t xml:space="preserve"> music eventually led to his imprisonment, and many of his other musical peers were even tortured because of their </w:t>
      </w:r>
      <w:r w:rsidR="007E687D">
        <w:t>public opposition to the regime, although the music that they produced sent ‘shockwaves’ across Arab nations, actively incited a mass sense of agency, and dispelled peoples fear of rebellion (Morgan, 2011).</w:t>
      </w:r>
    </w:p>
    <w:p w14:paraId="5269D6F5" w14:textId="77777777" w:rsidR="00D44416" w:rsidRDefault="00D44416" w:rsidP="004F3FB7">
      <w:pPr>
        <w:spacing w:line="360" w:lineRule="auto"/>
      </w:pPr>
    </w:p>
    <w:p w14:paraId="5D5298EC" w14:textId="6672C837" w:rsidR="002F6544" w:rsidRDefault="002F6544" w:rsidP="004F3FB7">
      <w:pPr>
        <w:spacing w:line="360" w:lineRule="auto"/>
      </w:pPr>
    </w:p>
    <w:p w14:paraId="4B297730" w14:textId="77777777" w:rsidR="0016725A" w:rsidRDefault="0016725A" w:rsidP="004F3FB7">
      <w:pPr>
        <w:spacing w:line="360" w:lineRule="auto"/>
      </w:pPr>
    </w:p>
    <w:p w14:paraId="75240DC4" w14:textId="501D340A" w:rsidR="00760DCA" w:rsidRPr="00E92F78" w:rsidRDefault="00F46165" w:rsidP="004F3FB7">
      <w:pPr>
        <w:spacing w:line="360" w:lineRule="auto"/>
        <w:rPr>
          <w:b/>
          <w:sz w:val="28"/>
          <w:szCs w:val="28"/>
        </w:rPr>
      </w:pPr>
      <w:r w:rsidRPr="00F404F4">
        <w:rPr>
          <w:b/>
          <w:sz w:val="28"/>
          <w:szCs w:val="28"/>
        </w:rPr>
        <w:t>Collective Identity</w:t>
      </w:r>
    </w:p>
    <w:p w14:paraId="0AAB5996" w14:textId="0E1C8796" w:rsidR="006E5186" w:rsidRDefault="006E5186" w:rsidP="004F3FB7">
      <w:pPr>
        <w:spacing w:line="360" w:lineRule="auto"/>
      </w:pPr>
      <w:r>
        <w:t>Bergh &amp; Slaboda (2010) analysed a case study of two conflicting tribes using collective music making to improve social relations. The researchers concluded that relationship building is a vital component of conflict transformation and that musicking is a powerful tool that can be used to nurture and</w:t>
      </w:r>
      <w:r w:rsidR="00746847">
        <w:t xml:space="preserve"> strengthen these relationships (Bergh &amp; Slaboda, 2010). Collective identities can be formed through both active music making as well as music listening. Thomas Turino (2008, p.</w:t>
      </w:r>
      <w:r w:rsidR="00DE712F">
        <w:t xml:space="preserve"> </w:t>
      </w:r>
      <w:r w:rsidR="00746847">
        <w:t>2) discusses the formation of subcultures and social groups, arguing that music is a way for people to articulate these collective identities. A prime environment for the establishment of collective identities is at live concerts or musical events, as expressed by many of the interviewees.</w:t>
      </w:r>
    </w:p>
    <w:p w14:paraId="45CC9B33" w14:textId="77777777" w:rsidR="00FC29D1" w:rsidRDefault="00FC29D1" w:rsidP="004F3FB7">
      <w:pPr>
        <w:spacing w:line="360" w:lineRule="auto"/>
      </w:pPr>
    </w:p>
    <w:p w14:paraId="744670FF" w14:textId="46C95E1A" w:rsidR="00311F49" w:rsidRDefault="00311F49" w:rsidP="004F3FB7">
      <w:pPr>
        <w:spacing w:line="360" w:lineRule="auto"/>
        <w:ind w:left="720"/>
        <w:rPr>
          <w:i/>
        </w:rPr>
      </w:pPr>
      <w:r>
        <w:rPr>
          <w:i/>
        </w:rPr>
        <w:t>Daniel Evans: “</w:t>
      </w:r>
      <w:r w:rsidRPr="005D1E23">
        <w:rPr>
          <w:i/>
        </w:rPr>
        <w:t>I was into Asian Dub Foundation so I went to see them when I was 17</w:t>
      </w:r>
      <w:r w:rsidR="00746847">
        <w:rPr>
          <w:i/>
        </w:rPr>
        <w:t>,</w:t>
      </w:r>
      <w:r w:rsidRPr="005D1E23">
        <w:rPr>
          <w:i/>
        </w:rPr>
        <w:t xml:space="preserve"> and they were an explicitly political band. That was probably the most exciting gig I’ve ever been to. I saw them a few times after that, but that was</w:t>
      </w:r>
      <w:r>
        <w:rPr>
          <w:i/>
        </w:rPr>
        <w:t xml:space="preserve"> like an epiphany kind of a gig</w:t>
      </w:r>
      <w:r w:rsidRPr="005D1E23">
        <w:rPr>
          <w:i/>
        </w:rPr>
        <w:t>. You had politicised music and a really mixed crowd, it wasn’t a typical indie crowd or whatever. There was a real political atmosphere at the gigs themselves, even though it was mostly just young people there to dance and enjoy the music.</w:t>
      </w:r>
      <w:r>
        <w:rPr>
          <w:i/>
        </w:rPr>
        <w:t>”</w:t>
      </w:r>
    </w:p>
    <w:p w14:paraId="362BF638" w14:textId="77777777" w:rsidR="00746847" w:rsidRDefault="00746847" w:rsidP="004F3FB7">
      <w:pPr>
        <w:spacing w:line="360" w:lineRule="auto"/>
        <w:rPr>
          <w:i/>
        </w:rPr>
      </w:pPr>
    </w:p>
    <w:p w14:paraId="3F475B2F" w14:textId="778A3FEF" w:rsidR="00457536" w:rsidRDefault="00746847" w:rsidP="004F3FB7">
      <w:pPr>
        <w:spacing w:line="360" w:lineRule="auto"/>
      </w:pPr>
      <w:r>
        <w:t xml:space="preserve">This extract shows that an event does not have to be explicitly political for it to contribute to the growth of collective identity and mobilisation of publics, music can however provide a meeting place for </w:t>
      </w:r>
      <w:r w:rsidR="00457536">
        <w:t xml:space="preserve">people meet and share a ‘collective emotional experience’ (Ramet, 1994, p. 1). This is similar to the Rock Against Racism movement which saw ‘dreadlocked blacks and safety-pinned whites’ </w:t>
      </w:r>
      <w:r w:rsidR="000664EA">
        <w:t>(Farrar, 2004, p.</w:t>
      </w:r>
      <w:r w:rsidR="00DE712F">
        <w:t xml:space="preserve"> </w:t>
      </w:r>
      <w:r w:rsidR="000664EA">
        <w:t xml:space="preserve">229) </w:t>
      </w:r>
      <w:r w:rsidR="00457536">
        <w:t xml:space="preserve">triumphantly come together and bond during concerts that celebrated both reggae and punk, effectively </w:t>
      </w:r>
      <w:r w:rsidR="000664EA">
        <w:t>dispelling a vast amount of Nazi symbolism and ideology from the punk subculture. Street (2012, p. 95) argued that the Rock Against Racism movement and the collective identity that is created helped to reduce the risks of participation and encourage political agency.</w:t>
      </w:r>
    </w:p>
    <w:p w14:paraId="373A3648" w14:textId="77777777" w:rsidR="00760DCA" w:rsidRDefault="00760DCA" w:rsidP="004F3FB7">
      <w:pPr>
        <w:spacing w:line="360" w:lineRule="auto"/>
      </w:pPr>
    </w:p>
    <w:p w14:paraId="4F412A18" w14:textId="49F460AA" w:rsidR="00760DCA" w:rsidRDefault="00760DCA" w:rsidP="004F3FB7">
      <w:pPr>
        <w:spacing w:line="360" w:lineRule="auto"/>
        <w:ind w:left="720"/>
        <w:rPr>
          <w:i/>
        </w:rPr>
      </w:pPr>
      <w:r w:rsidRPr="00BE04A5">
        <w:rPr>
          <w:i/>
        </w:rPr>
        <w:t>Daniel Evans: “The other main objective [of the bi-monthly fundraiser event] is to provide a space of sociability for people who are sympathetic to the aims of the organisation - but also to a potentially wider public who might not be aware of it, who might just want to come to a party and then end up meeting people involved in this kind of stuff.”</w:t>
      </w:r>
    </w:p>
    <w:p w14:paraId="16E771CC" w14:textId="77777777" w:rsidR="000664EA" w:rsidRDefault="000664EA" w:rsidP="004F3FB7">
      <w:pPr>
        <w:spacing w:line="360" w:lineRule="auto"/>
        <w:rPr>
          <w:i/>
        </w:rPr>
      </w:pPr>
    </w:p>
    <w:p w14:paraId="52EFF78F" w14:textId="0DC3A7BE" w:rsidR="006B51C1" w:rsidRDefault="006B51C1" w:rsidP="004F3FB7">
      <w:pPr>
        <w:spacing w:line="360" w:lineRule="auto"/>
      </w:pPr>
      <w:r>
        <w:t>Events such as these, that provide a social environment that is driven by the desire for social or political change, is directly related to Habermas’ concept of the ‘public sphere’ (</w:t>
      </w:r>
      <w:r w:rsidRPr="00D11F0A">
        <w:t>Habermas, 1992</w:t>
      </w:r>
      <w:r>
        <w:t>). Habermas defined the public sphere as an environment where ‘private people come together as a public’, often with the aim to challenge the current political system or societal norms (</w:t>
      </w:r>
      <w:r w:rsidRPr="00D11F0A">
        <w:t>Habermas, 1992, p. 27)</w:t>
      </w:r>
      <w:r>
        <w:t>. The writer considers these spaces, and the conversations and relationships that form within them, to be an invaluable aspect of political participation. These type of events have been described by Hauser (1999, p.</w:t>
      </w:r>
      <w:r w:rsidR="00DE712F">
        <w:t xml:space="preserve"> </w:t>
      </w:r>
      <w:r>
        <w:t xml:space="preserve">61) as </w:t>
      </w:r>
      <w:r>
        <w:rPr>
          <w:rFonts w:eastAsia="Times New Roman" w:cs="Times New Roman"/>
          <w:color w:val="222222"/>
          <w:shd w:val="clear" w:color="auto" w:fill="FFFFFF"/>
        </w:rPr>
        <w:t>“</w:t>
      </w:r>
      <w:r w:rsidRPr="003309D4">
        <w:rPr>
          <w:rFonts w:eastAsia="Times New Roman" w:cs="Times New Roman"/>
          <w:color w:val="222222"/>
          <w:shd w:val="clear" w:color="auto" w:fill="FFFFFF"/>
        </w:rPr>
        <w:t>a discursive space in which individuals and groups associate to discuss matters of mutual interest and, where possible, to reach a common judgment about them</w:t>
      </w:r>
      <w:r>
        <w:rPr>
          <w:rFonts w:eastAsia="Times New Roman" w:cs="Times New Roman"/>
          <w:color w:val="222222"/>
          <w:shd w:val="clear" w:color="auto" w:fill="FFFFFF"/>
        </w:rPr>
        <w:t>”</w:t>
      </w:r>
      <w:r w:rsidR="00612FC7">
        <w:rPr>
          <w:rFonts w:eastAsia="Times New Roman" w:cs="Times New Roman"/>
          <w:color w:val="222222"/>
          <w:shd w:val="clear" w:color="auto" w:fill="FFFFFF"/>
        </w:rPr>
        <w:t>.</w:t>
      </w:r>
      <w:r w:rsidR="00E61B58">
        <w:rPr>
          <w:rFonts w:eastAsia="Times New Roman" w:cs="Times New Roman"/>
          <w:color w:val="222222"/>
          <w:shd w:val="clear" w:color="auto" w:fill="FFFFFF"/>
        </w:rPr>
        <w:t xml:space="preserve"> Joe Angus spoke about music festivals and football matches, two social spaces that he is regular involved in that both embrace the use of communal singing.</w:t>
      </w:r>
    </w:p>
    <w:p w14:paraId="3F2D2835" w14:textId="5AF90243" w:rsidR="00636E5E" w:rsidRPr="00636E5E" w:rsidRDefault="006B51C1" w:rsidP="004F3FB7">
      <w:pPr>
        <w:spacing w:line="360" w:lineRule="auto"/>
      </w:pPr>
      <w:r>
        <w:t xml:space="preserve"> </w:t>
      </w:r>
    </w:p>
    <w:p w14:paraId="0FC768A5" w14:textId="36E53BD3" w:rsidR="00612FC7" w:rsidRPr="0094706C" w:rsidRDefault="00612FC7" w:rsidP="004F3FB7">
      <w:pPr>
        <w:spacing w:line="360" w:lineRule="auto"/>
        <w:ind w:left="720"/>
        <w:rPr>
          <w:i/>
        </w:rPr>
      </w:pPr>
      <w:r>
        <w:rPr>
          <w:i/>
        </w:rPr>
        <w:t>Joe Angus: [on chanting] “</w:t>
      </w:r>
      <w:r w:rsidRPr="0094706C">
        <w:rPr>
          <w:i/>
        </w:rPr>
        <w:t xml:space="preserve">We put things we care about into song. Instead of just talking about it there’s always a draw to put it into a </w:t>
      </w:r>
      <w:r>
        <w:rPr>
          <w:i/>
        </w:rPr>
        <w:t>song or int</w:t>
      </w:r>
      <w:r w:rsidR="00E61B58">
        <w:rPr>
          <w:i/>
        </w:rPr>
        <w:t xml:space="preserve">o something artistic. … </w:t>
      </w:r>
      <w:r w:rsidRPr="0094706C">
        <w:rPr>
          <w:i/>
        </w:rPr>
        <w:t xml:space="preserve">It’s that simple thing of, singing makes me feel communal, and the community makes me feel like I’m part of something, and the something that I’m a part of </w:t>
      </w:r>
      <w:r>
        <w:rPr>
          <w:i/>
        </w:rPr>
        <w:t>is this group of people saying ‘</w:t>
      </w:r>
      <w:r w:rsidRPr="0094706C">
        <w:rPr>
          <w:i/>
        </w:rPr>
        <w:t xml:space="preserve">this </w:t>
      </w:r>
      <w:r>
        <w:rPr>
          <w:i/>
        </w:rPr>
        <w:t>is shit, but it could be better’</w:t>
      </w:r>
      <w:r w:rsidRPr="0094706C">
        <w:rPr>
          <w:i/>
        </w:rPr>
        <w:t>.</w:t>
      </w:r>
      <w:r>
        <w:rPr>
          <w:i/>
        </w:rPr>
        <w:t>”</w:t>
      </w:r>
    </w:p>
    <w:p w14:paraId="4BC9B0EB" w14:textId="6F861B2B" w:rsidR="0015569C" w:rsidRDefault="00612FC7" w:rsidP="004F3FB7">
      <w:pPr>
        <w:spacing w:line="360" w:lineRule="auto"/>
        <w:rPr>
          <w:i/>
        </w:rPr>
      </w:pPr>
      <w:r>
        <w:br/>
        <w:t>Putnam (2000, p.</w:t>
      </w:r>
      <w:r w:rsidR="00DE712F">
        <w:t xml:space="preserve"> </w:t>
      </w:r>
      <w:r>
        <w:t>411) argues that communal singing can strengthen collective identity and bring about social capital, regardless of participants’ own political views or ethnic backgrounds.</w:t>
      </w:r>
      <w:r w:rsidR="005A0EAC">
        <w:t xml:space="preserve"> Bennett (2001) echoes this argument as she claims that group singing can make people reconsider their individual and collective identities, whilst also motivating people to pursue their commitments through a sense of shared agency. It has also been argued by academics that communal singing is not simply an expression of community spirit, but it is a creator of it (Gracyk, 2007, p.</w:t>
      </w:r>
      <w:r w:rsidR="00DE712F">
        <w:t xml:space="preserve"> </w:t>
      </w:r>
      <w:r w:rsidR="005A0EAC">
        <w:t>170).</w:t>
      </w:r>
    </w:p>
    <w:p w14:paraId="5650C6CE" w14:textId="77777777" w:rsidR="0015569C" w:rsidRDefault="0015569C" w:rsidP="004F3FB7">
      <w:pPr>
        <w:spacing w:line="360" w:lineRule="auto"/>
        <w:rPr>
          <w:i/>
        </w:rPr>
      </w:pPr>
    </w:p>
    <w:p w14:paraId="58911466" w14:textId="0A29A7F7" w:rsidR="00760DCA" w:rsidRPr="0015569C" w:rsidRDefault="00760DCA" w:rsidP="004F3FB7">
      <w:pPr>
        <w:spacing w:line="360" w:lineRule="auto"/>
        <w:ind w:left="720"/>
      </w:pPr>
      <w:r>
        <w:rPr>
          <w:i/>
        </w:rPr>
        <w:t>Theo Routh: “</w:t>
      </w:r>
      <w:r w:rsidR="00E61B58">
        <w:rPr>
          <w:i/>
        </w:rPr>
        <w:t>P</w:t>
      </w:r>
      <w:r w:rsidRPr="00E963B1">
        <w:rPr>
          <w:i/>
        </w:rPr>
        <w:t xml:space="preserve">eople like to feel like they are part of a community. Whether they’re supporting football, or fans of a certain band, or members of a political party, and people like that sense of community and that sense of attachment. I think what you get from musicians engaging in politics is that it’s creating or portraying these communities. </w:t>
      </w:r>
      <w:r>
        <w:rPr>
          <w:i/>
        </w:rPr>
        <w:t xml:space="preserve">… </w:t>
      </w:r>
      <w:r w:rsidRPr="00E963B1">
        <w:rPr>
          <w:i/>
        </w:rPr>
        <w:t>You’re making one bigger community, which I think is quite a fundamental human thing to do. I don’t think it’s necessarily restricted to music, but music and politics is quite a good way of doing it.</w:t>
      </w:r>
      <w:r w:rsidR="00E61B58">
        <w:rPr>
          <w:i/>
        </w:rPr>
        <w:t>”</w:t>
      </w:r>
    </w:p>
    <w:p w14:paraId="6A6B6B53" w14:textId="77777777" w:rsidR="00E61B58" w:rsidRDefault="00E61B58" w:rsidP="004F3FB7">
      <w:pPr>
        <w:spacing w:line="360" w:lineRule="auto"/>
      </w:pPr>
    </w:p>
    <w:p w14:paraId="5A559EDE" w14:textId="06CD4061" w:rsidR="0015569C" w:rsidRDefault="0015569C" w:rsidP="004F3FB7">
      <w:pPr>
        <w:spacing w:line="360" w:lineRule="auto"/>
        <w:rPr>
          <w:i/>
        </w:rPr>
      </w:pPr>
      <w:r>
        <w:t>Music acts as a method of ‘social solidarity’ and is a form of ‘exemplary social action’ (Eyerman and Jamison, p.</w:t>
      </w:r>
      <w:r w:rsidR="00DE712F">
        <w:t xml:space="preserve"> </w:t>
      </w:r>
      <w:r>
        <w:t>77)</w:t>
      </w:r>
      <w:r w:rsidR="001E4BA8">
        <w:t>. Thomas Turino (2008) compared the Nazi and Civil Rights movements and found that the use of mass singing in both of these movements was able to generate a strong sense of cohesion, collective courage, unity, and shared identity, as well as eliminating the self-doubts of those involved (p. 210 &amp; 215). Joe Angus speaks about the empowerment that group singing provided to the civil rights community in the following extract.</w:t>
      </w:r>
    </w:p>
    <w:p w14:paraId="5F2925C9" w14:textId="77777777" w:rsidR="001E4BA8" w:rsidRDefault="001E4BA8" w:rsidP="004F3FB7">
      <w:pPr>
        <w:spacing w:line="360" w:lineRule="auto"/>
        <w:ind w:left="720"/>
        <w:rPr>
          <w:i/>
        </w:rPr>
      </w:pPr>
    </w:p>
    <w:p w14:paraId="7DB003C7" w14:textId="449D03C3" w:rsidR="001E4BA8" w:rsidRDefault="001E4BA8" w:rsidP="004F3FB7">
      <w:pPr>
        <w:spacing w:line="360" w:lineRule="auto"/>
        <w:ind w:left="720"/>
      </w:pPr>
      <w:r w:rsidRPr="00760DCA">
        <w:rPr>
          <w:i/>
        </w:rPr>
        <w:t>Joe Angus: “Without music’s influence you would suck so much of the community from [social movements]. Music is about community, and people accessing the same thing and understanding each other</w:t>
      </w:r>
      <w:r>
        <w:rPr>
          <w:i/>
        </w:rPr>
        <w:t xml:space="preserve">. … </w:t>
      </w:r>
      <w:r w:rsidRPr="00760DCA">
        <w:rPr>
          <w:i/>
        </w:rPr>
        <w:t>When [Civil Right Activists] got on those marches and people throwing stuff at them, spitting on them, bombing them, and whatever - they had the songs that they were singing to link them all together in something common. They were able to link that music to their religious beliefs and that increased their ability to be able to take the shit that was being thrown at them.”</w:t>
      </w:r>
      <w:r w:rsidRPr="00760DCA">
        <w:rPr>
          <w:i/>
        </w:rPr>
        <w:tab/>
      </w:r>
    </w:p>
    <w:p w14:paraId="648DDF14" w14:textId="77777777" w:rsidR="001E4BA8" w:rsidRDefault="001E4BA8" w:rsidP="004F3FB7">
      <w:pPr>
        <w:spacing w:line="360" w:lineRule="auto"/>
      </w:pPr>
    </w:p>
    <w:p w14:paraId="5D4AEE39" w14:textId="5C550AA3" w:rsidR="008114E9" w:rsidRDefault="008114E9" w:rsidP="004F3FB7">
      <w:pPr>
        <w:spacing w:line="360" w:lineRule="auto"/>
      </w:pPr>
      <w:r>
        <w:t xml:space="preserve">According to Rose (2007, p. 65) the combined power of </w:t>
      </w:r>
      <w:r w:rsidR="00B53354">
        <w:t>communities</w:t>
      </w:r>
      <w:r>
        <w:t>, com</w:t>
      </w:r>
      <w:r w:rsidR="00B53354">
        <w:t>munication, and music galvanised a vast amount of people to unite together for the March on Washington that brought about the Civil Rights Act of 1964. On top of the many benefits identified by Turino (2008), the social cohesion fostered by musical synchrony and communal singing can lead to more positive attitudes and also ‘encourage tolerance and the development of social ethics’ (Hallam, 2010, p. 15).</w:t>
      </w:r>
    </w:p>
    <w:p w14:paraId="7A13C5A5" w14:textId="77777777" w:rsidR="00760DCA" w:rsidRDefault="00760DCA" w:rsidP="004F3FB7">
      <w:pPr>
        <w:spacing w:line="360" w:lineRule="auto"/>
      </w:pPr>
    </w:p>
    <w:p w14:paraId="63924DC4" w14:textId="6BEB68C2" w:rsidR="00760DCA" w:rsidRPr="00BE04A5" w:rsidRDefault="00760DCA" w:rsidP="004F3FB7">
      <w:pPr>
        <w:spacing w:line="360" w:lineRule="auto"/>
        <w:ind w:left="720"/>
        <w:rPr>
          <w:i/>
        </w:rPr>
      </w:pPr>
      <w:r>
        <w:rPr>
          <w:i/>
        </w:rPr>
        <w:t>Daniel Evans: “</w:t>
      </w:r>
      <w:r w:rsidRPr="002A16F9">
        <w:rPr>
          <w:i/>
        </w:rPr>
        <w:t>I’m a historian of the Spanish Anarchist movement, and I was in contact with a woman who lived through that period just before she died a few years ago. One of her most evocative memories that she would constantly go back to were the revolutionary songs that they used to sing and the sense of togetherness that that gave her.</w:t>
      </w:r>
      <w:r>
        <w:rPr>
          <w:i/>
        </w:rPr>
        <w:t>”</w:t>
      </w:r>
    </w:p>
    <w:p w14:paraId="4518762D" w14:textId="574F76B3" w:rsidR="00760DCA" w:rsidRDefault="00760DCA" w:rsidP="004F3FB7">
      <w:pPr>
        <w:spacing w:line="360" w:lineRule="auto"/>
      </w:pPr>
      <w:r>
        <w:br/>
      </w:r>
      <w:r w:rsidR="00B53354">
        <w:t xml:space="preserve">This extract </w:t>
      </w:r>
      <w:r w:rsidR="001B0F83">
        <w:t xml:space="preserve">does not only reflect the development of a collective identity through music, but it also </w:t>
      </w:r>
      <w:r w:rsidR="00B53354">
        <w:t xml:space="preserve">emphasises the importance that music plays in </w:t>
      </w:r>
      <w:r w:rsidR="001B0F83">
        <w:t>people’s</w:t>
      </w:r>
      <w:r w:rsidR="00B53354">
        <w:t xml:space="preserve"> lives.</w:t>
      </w:r>
      <w:r w:rsidR="001B0F83">
        <w:t xml:space="preserve"> The occurrence of music creating such powerful and vivid memories was another constant theme throughout the research process, as many interviewees were able to recall exact days or moments where they had musical experiences or listened to a specific piece of work for the first time. This phenomenon can be explained by the neuroscientist, Daniel Levitin (2008), who studied elderly individuals with Alzheimer’s, finding that they could easily remember songs from their youth because of musical experiences being ‘tagged’ as neurologically important.</w:t>
      </w:r>
      <w:r w:rsidR="001B0F83">
        <w:br/>
      </w:r>
    </w:p>
    <w:p w14:paraId="1699D8F3" w14:textId="77777777" w:rsidR="00760DCA" w:rsidRDefault="00760DCA" w:rsidP="004F3FB7">
      <w:pPr>
        <w:spacing w:line="360" w:lineRule="auto"/>
        <w:ind w:left="720"/>
      </w:pPr>
      <w:r w:rsidRPr="00EF1170">
        <w:rPr>
          <w:i/>
        </w:rPr>
        <w:t xml:space="preserve">Rich Huxley: “As a band, there’s a number of general themes that we keep on returning to. They seem to be based around the notion of ‘here comes the apocalypse, so get your mates together, lets drink and get through this’, so that’s kind of what </w:t>
      </w:r>
      <w:r>
        <w:rPr>
          <w:i/>
        </w:rPr>
        <w:t>[my band]</w:t>
      </w:r>
      <w:r w:rsidRPr="00EF1170">
        <w:rPr>
          <w:i/>
        </w:rPr>
        <w:t xml:space="preserve"> are about really. Everything is a mess, so all we can do is bring some of the party to it. I think that’s one of our mission statements, I suppose, to try and spread a bit of joy by rallying against the stuff that is shit!”</w:t>
      </w:r>
    </w:p>
    <w:p w14:paraId="42EA5A81" w14:textId="77777777" w:rsidR="00760DCA" w:rsidRDefault="00760DCA" w:rsidP="004F3FB7">
      <w:pPr>
        <w:spacing w:line="360" w:lineRule="auto"/>
      </w:pPr>
    </w:p>
    <w:p w14:paraId="32320ADB" w14:textId="0B2B712E" w:rsidR="009142BC" w:rsidRDefault="001B0F83" w:rsidP="004F3FB7">
      <w:pPr>
        <w:spacing w:line="360" w:lineRule="auto"/>
      </w:pPr>
      <w:r>
        <w:t>As identified by Nussbaum (2001, p.</w:t>
      </w:r>
      <w:r w:rsidR="00DE712F">
        <w:t xml:space="preserve"> </w:t>
      </w:r>
      <w:r>
        <w:t xml:space="preserve">431), during particularly difficult times music can provide a ‘fellowship’ that </w:t>
      </w:r>
      <w:r w:rsidR="009142BC">
        <w:t>helps to alleviate the situation. The effect of music on communal relationships bring people closer together, but it also relates to a greater understanding of one another, as Rousseau (1997, p. 292) stated that it ‘always gives us some idea about our own kind’.</w:t>
      </w:r>
    </w:p>
    <w:p w14:paraId="5CD421BA" w14:textId="388EDA9E" w:rsidR="0048292D" w:rsidRDefault="0048292D" w:rsidP="004F3FB7">
      <w:pPr>
        <w:spacing w:line="360" w:lineRule="auto"/>
      </w:pPr>
    </w:p>
    <w:p w14:paraId="34E11F18" w14:textId="1CA19E12" w:rsidR="00760DCA" w:rsidRDefault="009142BC" w:rsidP="004F3FB7">
      <w:pPr>
        <w:spacing w:line="360" w:lineRule="auto"/>
      </w:pPr>
      <w:r>
        <w:t xml:space="preserve">The </w:t>
      </w:r>
      <w:r w:rsidR="009D27A1">
        <w:t>dissection of literature in this chapter - with the support of the empirical research gathered during this study - has shown how music can galvanise publics and creates</w:t>
      </w:r>
      <w:r>
        <w:t xml:space="preserve"> a sense of agency among individuals (Morgan, 2011</w:t>
      </w:r>
      <w:r w:rsidR="009D27A1">
        <w:t>; Putnam, 2000; Bennett, 2001</w:t>
      </w:r>
      <w:r>
        <w:t>)</w:t>
      </w:r>
      <w:r w:rsidR="009D27A1">
        <w:t>. The chapter has also shown how music can create or strengthen collective identities, which can reduce the risk of participation, eliminate self-doubts, and push members of communities towards political participation (Hallam, 2010; Turino, 2008; Rose, 2007). These assessments lend themselves to the final two primary elements of political participation, as identified by Githens-Mazer (2008, p.</w:t>
      </w:r>
      <w:r w:rsidR="00DE712F">
        <w:t xml:space="preserve"> </w:t>
      </w:r>
      <w:r w:rsidR="009D27A1">
        <w:t xml:space="preserve">45). Whilst this research suggests that music does indeed encourage political participation, it is important to ask ourselves whether this </w:t>
      </w:r>
      <w:r w:rsidR="00BB3B62">
        <w:t xml:space="preserve">actually </w:t>
      </w:r>
      <w:r w:rsidR="009D27A1">
        <w:t xml:space="preserve">has a significant effect on </w:t>
      </w:r>
      <w:r w:rsidR="00BB3B62">
        <w:t xml:space="preserve">the overall effectiveness of </w:t>
      </w:r>
      <w:r w:rsidR="009D27A1">
        <w:t>social and politic</w:t>
      </w:r>
      <w:r w:rsidR="00BB3B62">
        <w:t>al movements.</w:t>
      </w:r>
    </w:p>
    <w:p w14:paraId="5DCF483B" w14:textId="77777777" w:rsidR="00BB3B62" w:rsidRPr="00BB3B62" w:rsidRDefault="00BB3B62" w:rsidP="004F3FB7">
      <w:pPr>
        <w:spacing w:line="360" w:lineRule="auto"/>
      </w:pPr>
    </w:p>
    <w:p w14:paraId="6209D6FC" w14:textId="77777777" w:rsidR="004A198C" w:rsidRPr="00F404F4" w:rsidRDefault="004A198C" w:rsidP="004F3FB7">
      <w:pPr>
        <w:spacing w:line="360" w:lineRule="auto"/>
        <w:rPr>
          <w:b/>
          <w:sz w:val="28"/>
        </w:rPr>
      </w:pPr>
    </w:p>
    <w:p w14:paraId="7E7823FF" w14:textId="0B6246D7" w:rsidR="004A198C" w:rsidRPr="00E92F78" w:rsidRDefault="00E92F78" w:rsidP="004F3FB7">
      <w:pPr>
        <w:spacing w:line="360" w:lineRule="auto"/>
        <w:rPr>
          <w:b/>
          <w:sz w:val="28"/>
        </w:rPr>
      </w:pPr>
      <w:r w:rsidRPr="00F404F4">
        <w:rPr>
          <w:b/>
          <w:sz w:val="28"/>
        </w:rPr>
        <w:t>Does music make a change?</w:t>
      </w:r>
    </w:p>
    <w:p w14:paraId="75C018EA" w14:textId="2E3A5BF2" w:rsidR="004A198C" w:rsidRDefault="008A3C23" w:rsidP="004F3FB7">
      <w:pPr>
        <w:spacing w:line="360" w:lineRule="auto"/>
        <w:rPr>
          <w:i/>
        </w:rPr>
      </w:pPr>
      <w:r>
        <w:t xml:space="preserve">In the final question in the interview schedule, participants were asked whether they believe </w:t>
      </w:r>
      <w:r w:rsidR="00E40907">
        <w:t xml:space="preserve">that music can have a significant influence on political and social issues, and if so, how? </w:t>
      </w:r>
      <w:r w:rsidR="003378D4">
        <w:t>The answer was a resounding ‘yes’ from all of the participants, although s</w:t>
      </w:r>
      <w:r w:rsidR="00E40907">
        <w:t xml:space="preserve">ome of the responses </w:t>
      </w:r>
      <w:r w:rsidR="004A198C">
        <w:t xml:space="preserve">and </w:t>
      </w:r>
      <w:r w:rsidR="003378D4">
        <w:t xml:space="preserve">subsequent </w:t>
      </w:r>
      <w:r w:rsidR="004A198C">
        <w:t xml:space="preserve">conversations </w:t>
      </w:r>
      <w:r w:rsidR="00E40907">
        <w:t>were as follows.</w:t>
      </w:r>
      <w:r w:rsidR="00E40907">
        <w:br/>
      </w:r>
    </w:p>
    <w:p w14:paraId="52753ED6" w14:textId="77D47883" w:rsidR="004A198C" w:rsidRDefault="004A198C" w:rsidP="004F3FB7">
      <w:pPr>
        <w:spacing w:line="360" w:lineRule="auto"/>
        <w:ind w:left="720"/>
        <w:rPr>
          <w:i/>
        </w:rPr>
      </w:pPr>
      <w:r>
        <w:rPr>
          <w:i/>
        </w:rPr>
        <w:t>Joe Angus: “W</w:t>
      </w:r>
      <w:r w:rsidRPr="00AF068C">
        <w:rPr>
          <w:i/>
        </w:rPr>
        <w:t>hen ‘To Pimp A Butt</w:t>
      </w:r>
      <w:r>
        <w:rPr>
          <w:i/>
        </w:rPr>
        <w:t>erfly’ came out, I was like ‘</w:t>
      </w:r>
      <w:r w:rsidRPr="00AF068C">
        <w:rPr>
          <w:i/>
        </w:rPr>
        <w:t xml:space="preserve">Shit, this is </w:t>
      </w:r>
      <w:r>
        <w:rPr>
          <w:i/>
        </w:rPr>
        <w:t>amazing and massively political’</w:t>
      </w:r>
      <w:r w:rsidRPr="00AF068C">
        <w:rPr>
          <w:i/>
        </w:rPr>
        <w:t>. Since then bands have come up like Fat White Family, Sleaford Mods, and I just feel like its sort of becoming OK again. Not just OK, but commercially viable to be political and still be part of a mainstream music scene.</w:t>
      </w:r>
      <w:r>
        <w:rPr>
          <w:i/>
        </w:rPr>
        <w:t>”</w:t>
      </w:r>
      <w:r>
        <w:rPr>
          <w:i/>
        </w:rPr>
        <w:tab/>
      </w:r>
      <w:r>
        <w:rPr>
          <w:i/>
        </w:rPr>
        <w:br/>
      </w:r>
    </w:p>
    <w:p w14:paraId="76F87F37" w14:textId="7F39E064" w:rsidR="004A198C" w:rsidRDefault="004A198C" w:rsidP="004F3FB7">
      <w:pPr>
        <w:spacing w:line="360" w:lineRule="auto"/>
      </w:pPr>
      <w:r w:rsidRPr="00B22034">
        <w:t xml:space="preserve">Whilst the aforementioned bands have been releasing </w:t>
      </w:r>
      <w:r>
        <w:t xml:space="preserve">politicised </w:t>
      </w:r>
      <w:r w:rsidRPr="00B22034">
        <w:t>music prior to Kendrick Lemar’s landmark album in 2015, Joe implies that the resurgence of politically themed music led by such a popular mainstream artist has made engaging with politics somewhat ‘cool’ again.</w:t>
      </w:r>
      <w:r>
        <w:t xml:space="preserve"> If this were true, it may have lifted some of the social stigma attached to protest music, the presence of which is evident from the analysis of the interview transcripts alone; key examples of this social stigma include the overarching cynicism and negativity towards explicitly political music and the repeated use of terms such as ‘cliché’. If politics is ‘cool’ again due to politicised mainstream artists such as Kendrick Lemar and Kanye West, it may be the explanation for ‘</w:t>
      </w:r>
      <w:r w:rsidRPr="00C214DD">
        <w:t>2017's political rock resurgence</w:t>
      </w:r>
      <w:r>
        <w:t>’ that has seen new bands emerge, such as Cabbage and Idles that are tackling political issues directly (</w:t>
      </w:r>
      <w:r w:rsidRPr="00AA6DB3">
        <w:t>Beaumont</w:t>
      </w:r>
      <w:r>
        <w:t xml:space="preserve">, 2017). In conjunction with this theory, the recent upsurge in politically active artists may be inspired be a </w:t>
      </w:r>
      <w:r>
        <w:rPr>
          <w:i/>
        </w:rPr>
        <w:t>need</w:t>
      </w:r>
      <w:r>
        <w:t xml:space="preserve"> to address current issues. The post-Brexit UK and the Trump-led US are both, arguably, headed by the most right-wing governments that either nation has seen in centuries, and the rise of both terrorism and nationalism has been evident worldwide. In the words of Volgsten (</w:t>
      </w:r>
      <w:r w:rsidRPr="00AA6DB3">
        <w:t>2014, p.</w:t>
      </w:r>
      <w:r w:rsidR="00DE712F">
        <w:t xml:space="preserve"> </w:t>
      </w:r>
      <w:r w:rsidRPr="00AA6DB3">
        <w:t>116)</w:t>
      </w:r>
      <w:r>
        <w:t>, ‘c</w:t>
      </w:r>
      <w:r w:rsidRPr="00921DEA">
        <w:t xml:space="preserve">onflict is appreciated as </w:t>
      </w:r>
      <w:r>
        <w:t xml:space="preserve">a </w:t>
      </w:r>
      <w:r w:rsidRPr="00921DEA">
        <w:t>sourc</w:t>
      </w:r>
      <w:r>
        <w:t>e for new ideas and development’. Nevertheless, new music such as this is bringing political discourse back into homes across the country and may be opening people up to new ideas or making them question their current beliefs (Reynolds, 2010).</w:t>
      </w:r>
    </w:p>
    <w:p w14:paraId="36355B44" w14:textId="77777777" w:rsidR="004A198C" w:rsidRDefault="004A198C" w:rsidP="004F3FB7">
      <w:pPr>
        <w:spacing w:line="360" w:lineRule="auto"/>
      </w:pPr>
    </w:p>
    <w:p w14:paraId="37FB03F7" w14:textId="77777777" w:rsidR="004A198C" w:rsidRDefault="004A198C" w:rsidP="004F3FB7">
      <w:pPr>
        <w:spacing w:line="360" w:lineRule="auto"/>
      </w:pPr>
      <w:r>
        <w:t>Joe also spoke about how, although his band have not broken into popular culture or ‘the mainstream’, people have informed him that listening to his music has inspired them to create their own bands or also become more politically active through their art.</w:t>
      </w:r>
    </w:p>
    <w:p w14:paraId="33D3E06A" w14:textId="77777777" w:rsidR="004A198C" w:rsidRDefault="004A198C" w:rsidP="004F3FB7">
      <w:pPr>
        <w:spacing w:line="360" w:lineRule="auto"/>
      </w:pPr>
    </w:p>
    <w:p w14:paraId="6255197F" w14:textId="77777777" w:rsidR="004A198C" w:rsidRPr="0094706C" w:rsidRDefault="004A198C" w:rsidP="004F3FB7">
      <w:pPr>
        <w:spacing w:line="360" w:lineRule="auto"/>
        <w:ind w:left="720"/>
        <w:rPr>
          <w:b/>
          <w:i/>
          <w:color w:val="FF0000"/>
        </w:rPr>
      </w:pPr>
      <w:r>
        <w:rPr>
          <w:i/>
        </w:rPr>
        <w:t>Joe Angus: “</w:t>
      </w:r>
      <w:r w:rsidRPr="0094706C">
        <w:rPr>
          <w:i/>
        </w:rPr>
        <w:t>It just feels like its part of building the momentum, it</w:t>
      </w:r>
      <w:r>
        <w:rPr>
          <w:i/>
        </w:rPr>
        <w:t>’</w:t>
      </w:r>
      <w:r w:rsidRPr="0094706C">
        <w:rPr>
          <w:i/>
        </w:rPr>
        <w:t>s building the movement, and you’re part of something that’s bigger. Because we’ve pushed this sort of thing to the fore, it has been really important for me to see. Even if it’s just a handful of people or a handful of bands, I consider that a success. Maybe the 21 year old me wouldn’t agree, but the 29 year old me can say that I’ve influenced someone to pick up a guitar or get involved in politics.</w:t>
      </w:r>
      <w:r>
        <w:rPr>
          <w:i/>
        </w:rPr>
        <w:t>”</w:t>
      </w:r>
    </w:p>
    <w:p w14:paraId="07E29AB9" w14:textId="12A3874D" w:rsidR="0048292D" w:rsidRDefault="0048292D" w:rsidP="004F3FB7">
      <w:pPr>
        <w:spacing w:line="360" w:lineRule="auto"/>
      </w:pPr>
    </w:p>
    <w:p w14:paraId="512BAB66" w14:textId="6C0C4B10" w:rsidR="004A198C" w:rsidRDefault="004A198C" w:rsidP="004F3FB7">
      <w:pPr>
        <w:spacing w:line="360" w:lineRule="auto"/>
      </w:pPr>
      <w:r>
        <w:t>Rich Huxley</w:t>
      </w:r>
      <w:r w:rsidR="00CD0220" w:rsidRPr="00CD0220">
        <w:t xml:space="preserve"> </w:t>
      </w:r>
      <w:r w:rsidR="00265FC1">
        <w:t>also</w:t>
      </w:r>
      <w:r>
        <w:t xml:space="preserve"> held the belief that music could mobilise people to</w:t>
      </w:r>
      <w:r w:rsidR="00CD0220">
        <w:t xml:space="preserve"> the point of political action, but he mirrored the previous extract by </w:t>
      </w:r>
      <w:r w:rsidR="00265FC1">
        <w:t>similarly</w:t>
      </w:r>
      <w:r w:rsidR="00CD0220">
        <w:t xml:space="preserve"> emphasising the importance of having an influence on just a single individual, rather than an entire movement or societal group.</w:t>
      </w:r>
      <w:r>
        <w:br/>
      </w:r>
    </w:p>
    <w:p w14:paraId="0AD378C2" w14:textId="1CD88C32" w:rsidR="004A198C" w:rsidRDefault="004A198C" w:rsidP="004F3FB7">
      <w:pPr>
        <w:spacing w:line="360" w:lineRule="auto"/>
        <w:ind w:left="720"/>
        <w:rPr>
          <w:i/>
        </w:rPr>
      </w:pPr>
      <w:r>
        <w:rPr>
          <w:i/>
        </w:rPr>
        <w:t>Rich Huxley: “</w:t>
      </w:r>
      <w:r w:rsidRPr="00D81EDE">
        <w:rPr>
          <w:i/>
        </w:rPr>
        <w:t>I think it rarely solves an issue, but in some circumstances, it does come to the point where it does inspire action. I don’t think that’s always the case, but yes, I think it can. It has the power to. And if not in terms of hundreds of thousands of people, if it just makes one person think slightly differently, then it has had an affect. And music certainly does do that!</w:t>
      </w:r>
      <w:r>
        <w:rPr>
          <w:i/>
        </w:rPr>
        <w:t xml:space="preserve">” </w:t>
      </w:r>
      <w:r>
        <w:rPr>
          <w:i/>
        </w:rPr>
        <w:tab/>
      </w:r>
    </w:p>
    <w:p w14:paraId="3A871E0D" w14:textId="77777777" w:rsidR="004A198C" w:rsidRDefault="004A198C" w:rsidP="004F3FB7">
      <w:pPr>
        <w:spacing w:line="360" w:lineRule="auto"/>
        <w:rPr>
          <w:i/>
        </w:rPr>
      </w:pPr>
    </w:p>
    <w:p w14:paraId="6BC78423" w14:textId="6A6263F2" w:rsidR="00CD0220" w:rsidRPr="00CD0220" w:rsidRDefault="00CD0220" w:rsidP="004F3FB7">
      <w:pPr>
        <w:spacing w:line="360" w:lineRule="auto"/>
      </w:pPr>
      <w:r>
        <w:t xml:space="preserve">Another common theme that arose in peoples arguments for music’s ability to influence social or political change were examples of it supposedly doing so in the past. The compulsion to relate to past events to validate theory is also present in the analysis of case studies both in this study and in previous research. </w:t>
      </w:r>
      <w:r w:rsidR="007661AD">
        <w:t>Despite also adhering to t</w:t>
      </w:r>
      <w:r>
        <w:t xml:space="preserve">his </w:t>
      </w:r>
      <w:r w:rsidR="007661AD">
        <w:t xml:space="preserve">approach, it </w:t>
      </w:r>
      <w:r>
        <w:t>has been criticised by Street (2012, p.</w:t>
      </w:r>
      <w:r w:rsidR="00DE712F">
        <w:t xml:space="preserve"> </w:t>
      </w:r>
      <w:r>
        <w:t xml:space="preserve">68) who stated that </w:t>
      </w:r>
      <w:r w:rsidRPr="00C850E4">
        <w:t xml:space="preserve">“The role is understood in retrospect only; music is important because music </w:t>
      </w:r>
      <w:r w:rsidRPr="00C850E4">
        <w:rPr>
          <w:i/>
        </w:rPr>
        <w:t>was</w:t>
      </w:r>
      <w:r w:rsidRPr="00C850E4">
        <w:t xml:space="preserve"> important”</w:t>
      </w:r>
      <w:r w:rsidR="007661AD">
        <w:t>.</w:t>
      </w:r>
      <w:r w:rsidR="003378D4">
        <w:t xml:space="preserve"> Jim Osman’s, Theo Routh’s, and Ian Pepper’s</w:t>
      </w:r>
      <w:r w:rsidR="00265FC1">
        <w:t xml:space="preserve"> response</w:t>
      </w:r>
      <w:r w:rsidR="003378D4">
        <w:t>s</w:t>
      </w:r>
      <w:r w:rsidR="00265FC1">
        <w:t xml:space="preserve"> to the concl</w:t>
      </w:r>
      <w:r w:rsidR="003378D4">
        <w:t>uding question also reflected</w:t>
      </w:r>
      <w:r w:rsidR="00265FC1">
        <w:t xml:space="preserve"> this </w:t>
      </w:r>
      <w:r w:rsidR="003378D4">
        <w:t xml:space="preserve">prevalent </w:t>
      </w:r>
      <w:r w:rsidR="00265FC1">
        <w:t>use of the past t</w:t>
      </w:r>
      <w:r w:rsidR="003378D4">
        <w:t>o validate a current hypothesis.</w:t>
      </w:r>
    </w:p>
    <w:p w14:paraId="327C75FF" w14:textId="77777777" w:rsidR="00CD0220" w:rsidRDefault="00CD0220" w:rsidP="004F3FB7">
      <w:pPr>
        <w:spacing w:line="360" w:lineRule="auto"/>
        <w:rPr>
          <w:i/>
        </w:rPr>
      </w:pPr>
    </w:p>
    <w:p w14:paraId="3688ECB2" w14:textId="2A4951BE" w:rsidR="004A198C" w:rsidRPr="007661AD" w:rsidRDefault="00CD0220" w:rsidP="004F3FB7">
      <w:pPr>
        <w:spacing w:line="360" w:lineRule="auto"/>
        <w:ind w:left="720"/>
      </w:pPr>
      <w:r>
        <w:rPr>
          <w:i/>
        </w:rPr>
        <w:t>Jim Osman: “</w:t>
      </w:r>
      <w:r>
        <w:t>D</w:t>
      </w:r>
      <w:r w:rsidRPr="0053529A">
        <w:t>o I think that music can influence political and social issues? I’m quite cynical, but I really hope it would</w:t>
      </w:r>
      <w:r>
        <w:t xml:space="preserve"> … </w:t>
      </w:r>
      <w:r w:rsidRPr="0053529A">
        <w:t xml:space="preserve"> I think</w:t>
      </w:r>
      <w:r>
        <w:t>,</w:t>
      </w:r>
      <w:r w:rsidRPr="0053529A">
        <w:t xml:space="preserve"> yes</w:t>
      </w:r>
      <w:r>
        <w:t>,</w:t>
      </w:r>
      <w:r w:rsidRPr="0053529A">
        <w:t xml:space="preserve"> it certainly can and it certainly has.</w:t>
      </w:r>
      <w:r>
        <w:t>”</w:t>
      </w:r>
      <w:r w:rsidR="007661AD">
        <w:br/>
      </w:r>
    </w:p>
    <w:p w14:paraId="3DED3C36" w14:textId="5EFCA92F" w:rsidR="004A198C" w:rsidRDefault="003378D4" w:rsidP="004F3FB7">
      <w:pPr>
        <w:spacing w:line="360" w:lineRule="auto"/>
      </w:pPr>
      <w:r>
        <w:t>The sense of hope among</w:t>
      </w:r>
      <w:r w:rsidR="00820B26">
        <w:t xml:space="preserve"> most</w:t>
      </w:r>
      <w:r>
        <w:t xml:space="preserve"> interviewees that music possess</w:t>
      </w:r>
      <w:r w:rsidR="00CA22EA">
        <w:t>es</w:t>
      </w:r>
      <w:r>
        <w:t xml:space="preserve"> a significant power</w:t>
      </w:r>
      <w:r w:rsidR="00820B26">
        <w:t xml:space="preserve"> was expected, although it is likely to lead to bias regarding the accuracy of their responses (Bergh &amp; Sloboda, 2010).</w:t>
      </w:r>
    </w:p>
    <w:p w14:paraId="5AE38B0A" w14:textId="77777777" w:rsidR="007661AD" w:rsidRDefault="007661AD" w:rsidP="004F3FB7">
      <w:pPr>
        <w:spacing w:line="360" w:lineRule="auto"/>
        <w:rPr>
          <w:i/>
        </w:rPr>
      </w:pPr>
    </w:p>
    <w:p w14:paraId="2087C720" w14:textId="1D1903AE" w:rsidR="00B579C4" w:rsidRDefault="007661AD" w:rsidP="004F3FB7">
      <w:pPr>
        <w:spacing w:line="360" w:lineRule="auto"/>
        <w:ind w:left="720"/>
        <w:rPr>
          <w:i/>
        </w:rPr>
      </w:pPr>
      <w:r w:rsidRPr="006B0006">
        <w:rPr>
          <w:i/>
        </w:rPr>
        <w:t>Daniel Evans:</w:t>
      </w:r>
      <w:r>
        <w:rPr>
          <w:i/>
        </w:rPr>
        <w:t xml:space="preserve"> “S</w:t>
      </w:r>
      <w:r w:rsidRPr="006B0006">
        <w:rPr>
          <w:i/>
        </w:rPr>
        <w:t xml:space="preserve">ignificant change always happens for a multiplicity of reasons, it’s never just because of one thing. So music can be a contributing factor in any widespread change, in fact, you </w:t>
      </w:r>
      <w:r>
        <w:rPr>
          <w:i/>
        </w:rPr>
        <w:t xml:space="preserve">would probably expect it to be. </w:t>
      </w:r>
      <w:r w:rsidR="00B579C4">
        <w:rPr>
          <w:i/>
        </w:rPr>
        <w:t xml:space="preserve">… </w:t>
      </w:r>
      <w:r w:rsidR="00AE5DC3" w:rsidRPr="00B579C4">
        <w:rPr>
          <w:i/>
        </w:rPr>
        <w:t>Music</w:t>
      </w:r>
      <w:r w:rsidR="00B579C4" w:rsidRPr="00B579C4">
        <w:rPr>
          <w:i/>
        </w:rPr>
        <w:t xml:space="preserve"> is an expression of, a driver of, and a product of a movement and a struggle for freedom.</w:t>
      </w:r>
      <w:r w:rsidR="00B579C4">
        <w:rPr>
          <w:i/>
        </w:rPr>
        <w:t>”</w:t>
      </w:r>
      <w:r>
        <w:rPr>
          <w:i/>
        </w:rPr>
        <w:br/>
      </w:r>
    </w:p>
    <w:p w14:paraId="37A4E24A" w14:textId="5BA1326C" w:rsidR="004361C3" w:rsidRDefault="007661AD" w:rsidP="004F3FB7">
      <w:pPr>
        <w:spacing w:line="360" w:lineRule="auto"/>
      </w:pPr>
      <w:r>
        <w:t xml:space="preserve">Daniel Evans stressed the complexity of the situation and the difficulty in attributing a single element, such as music, to any one political or social change, arguing that they are in fact inseparable from the wider societal </w:t>
      </w:r>
      <w:r w:rsidR="00820B26">
        <w:t>changes taking place. Evans’ closing statement was akin to Street (2012,</w:t>
      </w:r>
      <w:r w:rsidR="00820B26" w:rsidRPr="00820B26">
        <w:t xml:space="preserve"> </w:t>
      </w:r>
      <w:r w:rsidR="00820B26">
        <w:t>p.</w:t>
      </w:r>
      <w:r w:rsidR="00DE712F">
        <w:t xml:space="preserve"> </w:t>
      </w:r>
      <w:r w:rsidR="00820B26">
        <w:t>170) who proclaimed that music is a ‘product of, and producer of</w:t>
      </w:r>
      <w:r w:rsidR="00136199">
        <w:t>, forms of social organisation’.</w:t>
      </w:r>
    </w:p>
    <w:p w14:paraId="726D569B" w14:textId="77777777" w:rsidR="00E92F78" w:rsidRDefault="00E92F78" w:rsidP="004F3FB7">
      <w:pPr>
        <w:spacing w:line="360" w:lineRule="auto"/>
      </w:pPr>
    </w:p>
    <w:p w14:paraId="453E9098" w14:textId="77777777" w:rsidR="004F3FB7" w:rsidRDefault="00B579C4" w:rsidP="004F3FB7">
      <w:pPr>
        <w:spacing w:line="360" w:lineRule="auto"/>
        <w:jc w:val="center"/>
        <w:rPr>
          <w:b/>
          <w:sz w:val="44"/>
          <w:szCs w:val="44"/>
          <w:u w:val="single"/>
        </w:rPr>
      </w:pPr>
      <w:r>
        <w:br/>
      </w:r>
      <w:r w:rsidR="004F3FB7">
        <w:rPr>
          <w:b/>
          <w:sz w:val="44"/>
          <w:szCs w:val="44"/>
          <w:u w:val="single"/>
        </w:rPr>
        <w:br w:type="page"/>
      </w:r>
    </w:p>
    <w:p w14:paraId="30AAE776" w14:textId="2BB7CCF5" w:rsidR="00526B26" w:rsidRDefault="00AA5A44" w:rsidP="004F3FB7">
      <w:pPr>
        <w:spacing w:line="360" w:lineRule="auto"/>
        <w:jc w:val="center"/>
        <w:rPr>
          <w:b/>
          <w:sz w:val="44"/>
          <w:szCs w:val="44"/>
          <w:u w:val="single"/>
        </w:rPr>
      </w:pPr>
      <w:r>
        <w:rPr>
          <w:b/>
          <w:sz w:val="44"/>
          <w:szCs w:val="44"/>
          <w:u w:val="single"/>
        </w:rPr>
        <w:t>CONCLUSION</w:t>
      </w:r>
    </w:p>
    <w:p w14:paraId="063D47C5" w14:textId="54446C76" w:rsidR="0052709B" w:rsidRDefault="0052709B" w:rsidP="004F3FB7">
      <w:pPr>
        <w:spacing w:line="360" w:lineRule="auto"/>
      </w:pPr>
    </w:p>
    <w:p w14:paraId="5B8F49A0" w14:textId="25026EDB" w:rsidR="004361C3" w:rsidRDefault="0052709B" w:rsidP="004F3FB7">
      <w:pPr>
        <w:spacing w:line="360" w:lineRule="auto"/>
      </w:pPr>
      <w:r>
        <w:t>This study has identified three key themes through a process of thematic an</w:t>
      </w:r>
      <w:r w:rsidR="00CA22EA">
        <w:t>alysis that identifies</w:t>
      </w:r>
      <w:r>
        <w:t xml:space="preserve"> and explain</w:t>
      </w:r>
      <w:r w:rsidR="00CA22EA">
        <w:t>s</w:t>
      </w:r>
      <w:r>
        <w:t xml:space="preserve"> how music can influence individuals and potentially lead them t</w:t>
      </w:r>
      <w:r w:rsidR="004361C3">
        <w:t xml:space="preserve">owards political participation. </w:t>
      </w:r>
      <w:r>
        <w:t>In the first section of the results, the notion of music being used as a form of communication was explored. The extracts from the transcripts highlighted that music</w:t>
      </w:r>
      <w:r w:rsidR="00AC67DB">
        <w:t xml:space="preserve"> can:</w:t>
      </w:r>
      <w:r>
        <w:t xml:space="preserve"> communicate via a range of </w:t>
      </w:r>
      <w:r w:rsidR="00AC67DB">
        <w:t xml:space="preserve">multi-modal </w:t>
      </w:r>
      <w:r>
        <w:t xml:space="preserve">mediums including lyrics, musical aesthetics, and visual </w:t>
      </w:r>
      <w:r w:rsidR="00AC67DB">
        <w:t>elements</w:t>
      </w:r>
      <w:r>
        <w:t xml:space="preserve">; act as an effective form of expression; disseminate political messages to a wide audience; open up individuals to new avenues of thought and topics that they had no previous knowledge of; and that it’s ability to communicate and engage </w:t>
      </w:r>
      <w:r w:rsidR="00AC67DB">
        <w:t xml:space="preserve">with audiences </w:t>
      </w:r>
      <w:r>
        <w:t xml:space="preserve">was </w:t>
      </w:r>
      <w:r w:rsidR="00AC67DB">
        <w:t>helped or hindered by the extent of perceived ‘authenticity’.</w:t>
      </w:r>
      <w:r w:rsidR="004361C3">
        <w:t xml:space="preserve"> </w:t>
      </w:r>
    </w:p>
    <w:p w14:paraId="167FBCE8" w14:textId="77777777" w:rsidR="004361C3" w:rsidRDefault="004361C3" w:rsidP="004F3FB7">
      <w:pPr>
        <w:spacing w:line="360" w:lineRule="auto"/>
      </w:pPr>
    </w:p>
    <w:p w14:paraId="47366C76" w14:textId="77777777" w:rsidR="004361C3" w:rsidRDefault="00AC67DB" w:rsidP="004F3FB7">
      <w:pPr>
        <w:spacing w:line="360" w:lineRule="auto"/>
        <w:ind w:firstLine="720"/>
      </w:pPr>
      <w:r>
        <w:t xml:space="preserve">The second theme explored how </w:t>
      </w:r>
      <w:r w:rsidR="00EB3535">
        <w:t>music can psycholog</w:t>
      </w:r>
      <w:r w:rsidR="004361C3">
        <w:t>ically influence our identities and the very essence of who we are</w:t>
      </w:r>
      <w:r w:rsidR="00EB3535">
        <w:t xml:space="preserve">. Evidence was provided to show how music can alter mood states in order to </w:t>
      </w:r>
      <w:r w:rsidR="004361C3">
        <w:t xml:space="preserve">demonstrate that musicking </w:t>
      </w:r>
      <w:r w:rsidR="00EB3535">
        <w:t>can have a significant psychological effect on people’s minds. The section then identified a strong preference among interviewees for music that they could relate to or that matched their specific political perspective. The concept of personal transformation was then discussed to portray how music has see</w:t>
      </w:r>
      <w:r w:rsidR="004361C3">
        <w:t>mingly changed the participants’ ways of thinking due to a shift in attitudes, values, and beliefs.</w:t>
      </w:r>
    </w:p>
    <w:p w14:paraId="2A19B797" w14:textId="77777777" w:rsidR="004361C3" w:rsidRDefault="004361C3" w:rsidP="004F3FB7">
      <w:pPr>
        <w:spacing w:line="360" w:lineRule="auto"/>
      </w:pPr>
    </w:p>
    <w:p w14:paraId="07EF7F66" w14:textId="474A4A66" w:rsidR="004361C3" w:rsidRDefault="004361C3" w:rsidP="004F3FB7">
      <w:pPr>
        <w:spacing w:line="360" w:lineRule="auto"/>
        <w:ind w:firstLine="720"/>
      </w:pPr>
      <w:r>
        <w:t>The analysis of the final theme investigated how political mobilisation of individuals could be increased. The thematic analysis and literary research showed that music could galvanise publics into a sense of agency and that the mobilisation of publics was often made possible by collective identities that could be both created or strengthened through musicking. The interviewees finally reflected on whether this mobilisation was significant enough to impact u</w:t>
      </w:r>
      <w:r w:rsidR="004E4FD9">
        <w:t>pon social and political issues;</w:t>
      </w:r>
      <w:r>
        <w:t xml:space="preserve"> of whic</w:t>
      </w:r>
      <w:r w:rsidR="004E4FD9">
        <w:t>h the answer was a unanimous ‘yes’, despite the acknowledgement that such psychological effects are only likely to directly influence a minimal number of publics.</w:t>
      </w:r>
    </w:p>
    <w:p w14:paraId="5C377696" w14:textId="77777777" w:rsidR="0052709B" w:rsidRDefault="0052709B" w:rsidP="004F3FB7">
      <w:pPr>
        <w:spacing w:line="360" w:lineRule="auto"/>
      </w:pPr>
    </w:p>
    <w:p w14:paraId="3D4A042F" w14:textId="0F9D0D64" w:rsidR="004361C3" w:rsidRDefault="004E4FD9" w:rsidP="004F3FB7">
      <w:pPr>
        <w:spacing w:line="360" w:lineRule="auto"/>
        <w:ind w:firstLine="720"/>
      </w:pPr>
      <w:r>
        <w:t>The results of this study’s thematic analysis support claims by well-respected academics such as Professor Susan Hallam (2010) who claimed that music can encourage ‘</w:t>
      </w:r>
      <w:r w:rsidRPr="00F61749">
        <w:t>co-operation, pro-social behaviour, belongingness, relationships, collaborative learning, social advancement, group identity, solidarity, taking turns, teamwork and helping others.</w:t>
      </w:r>
      <w:r>
        <w:t>” (p.</w:t>
      </w:r>
      <w:r w:rsidR="00DE712F">
        <w:t xml:space="preserve"> </w:t>
      </w:r>
      <w:r>
        <w:t xml:space="preserve">15). The three identified themes </w:t>
      </w:r>
      <w:r w:rsidR="003874F1">
        <w:t>of communication, mobilisation, and identity were also directly reflected by John Street (2012) in his claim that music can ‘</w:t>
      </w:r>
      <w:r w:rsidR="003874F1" w:rsidRPr="003874F1">
        <w:t>communicate, organize, and move people in its name</w:t>
      </w:r>
      <w:r w:rsidR="003874F1">
        <w:t>’ (p.</w:t>
      </w:r>
      <w:r w:rsidR="00DE712F">
        <w:t xml:space="preserve"> </w:t>
      </w:r>
      <w:r w:rsidR="003874F1">
        <w:t>96) in turn, contributing to the very creation of social and political order (p.146). The sub-themes of awareness and agency were also identified by Eyerman and Jamison (1998, p.</w:t>
      </w:r>
      <w:r w:rsidR="00DE712F">
        <w:t xml:space="preserve"> </w:t>
      </w:r>
      <w:r w:rsidR="003874F1">
        <w:t xml:space="preserve">23) who argued that </w:t>
      </w:r>
      <w:r w:rsidR="00AA5A44">
        <w:t>music is a fundamental aspect of ‘both knowledge and action’ among social movements.</w:t>
      </w:r>
      <w:r w:rsidR="0062006D">
        <w:t xml:space="preserve"> Furthermore, DeNora (2000) also identified many of the same themes</w:t>
      </w:r>
      <w:r w:rsidR="005A31B4">
        <w:t xml:space="preserve"> as this study</w:t>
      </w:r>
      <w:r w:rsidR="0062006D">
        <w:t xml:space="preserve">, stating that music’s role in mobilising publics was directly linked to its ability to </w:t>
      </w:r>
      <w:r w:rsidR="005A31B4" w:rsidRPr="005A31B4">
        <w:t xml:space="preserve">“invoke, stabilise and change </w:t>
      </w:r>
      <w:r w:rsidR="005A31B4">
        <w:t xml:space="preserve">the parameters of agency </w:t>
      </w:r>
      <w:r w:rsidR="005A31B4" w:rsidRPr="005A31B4">
        <w:t xml:space="preserve">... feeling, </w:t>
      </w:r>
      <w:r w:rsidR="005A31B4">
        <w:t xml:space="preserve">perception, </w:t>
      </w:r>
      <w:r w:rsidR="005A31B4" w:rsidRPr="005A31B4">
        <w:t>cognition and consciousness</w:t>
      </w:r>
      <w:r w:rsidR="005A31B4">
        <w:t xml:space="preserve">, identity, energy, perceived situation </w:t>
      </w:r>
      <w:r w:rsidR="005A31B4" w:rsidRPr="005A31B4">
        <w:t>and scene, embodied conduct and comportment” (p.</w:t>
      </w:r>
      <w:r w:rsidR="00DE712F">
        <w:t xml:space="preserve"> </w:t>
      </w:r>
      <w:r w:rsidR="005A31B4" w:rsidRPr="005A31B4">
        <w:t>20)</w:t>
      </w:r>
      <w:r w:rsidR="005A31B4">
        <w:t>.</w:t>
      </w:r>
    </w:p>
    <w:p w14:paraId="56CD44C3" w14:textId="77777777" w:rsidR="0052709B" w:rsidRDefault="0052709B" w:rsidP="004F3FB7">
      <w:pPr>
        <w:spacing w:line="360" w:lineRule="auto"/>
      </w:pPr>
    </w:p>
    <w:p w14:paraId="37DE6C1E" w14:textId="77C91C41" w:rsidR="0065164F" w:rsidRDefault="00AA5A44" w:rsidP="004F3FB7">
      <w:pPr>
        <w:spacing w:line="360" w:lineRule="auto"/>
        <w:ind w:firstLine="720"/>
      </w:pPr>
      <w:r>
        <w:t xml:space="preserve">Whilst this study, and many previous studies, have been able to identify a multiplicity of factors and ways in which music can contribute to social and political movements, none have been able to effectively measure these supposed effects. Lederach (2010) faced a similar struggle when </w:t>
      </w:r>
      <w:r w:rsidR="009D1BD5">
        <w:t>trying to reach a hypothesis regarding how music could benefit peace building efforts, contesting that the answers to his query were ‘imminently available and yet extraordinarily elusive’ (p.</w:t>
      </w:r>
      <w:r w:rsidR="00DE712F">
        <w:t xml:space="preserve"> </w:t>
      </w:r>
      <w:r w:rsidR="009D1BD5">
        <w:t xml:space="preserve">171). This difficulty to measure or distinguish such complex and conceptual factors was even noted by the late-Romantic era conductor and composer, Gustav Mahler, who claimed that “all the most important things are almost impossible to pin down” (Bauer-Lechner, </w:t>
      </w:r>
      <w:r w:rsidR="001E070A">
        <w:t>2013</w:t>
      </w:r>
      <w:r w:rsidR="009D1BD5">
        <w:t>, p.</w:t>
      </w:r>
      <w:r w:rsidR="00DE712F">
        <w:t xml:space="preserve"> </w:t>
      </w:r>
      <w:r w:rsidR="009D1BD5">
        <w:t xml:space="preserve">46). This study does, however, confirm that music can influence specific individuals by making them more aware of political and/or social issues, by either validating or transforming their attitudes and beliefs, and by providing them with a sense of agency or collective </w:t>
      </w:r>
      <w:r w:rsidR="00813450">
        <w:t>courage to politically participate.</w:t>
      </w:r>
      <w:r w:rsidR="0065164F">
        <w:t xml:space="preserve"> The results of this study may help make it possible to predict how future political and social movements could be influenced by utilising music as a political tool. Having greater knowledge of this area would increase our understanding on how the music that we engage with may impact upon our lives and could increase the effectiveness of conflict transformation strategies, for example, used by NGO’s in areas of civil unrest.</w:t>
      </w:r>
    </w:p>
    <w:p w14:paraId="0AB1BB18" w14:textId="77777777" w:rsidR="009E35D4" w:rsidRDefault="009E35D4" w:rsidP="004F3FB7">
      <w:pPr>
        <w:spacing w:line="360" w:lineRule="auto"/>
      </w:pPr>
    </w:p>
    <w:p w14:paraId="0C3DFCE6" w14:textId="77777777" w:rsidR="004F3FB7" w:rsidRDefault="004F3FB7" w:rsidP="004F3FB7">
      <w:pPr>
        <w:spacing w:line="360" w:lineRule="auto"/>
      </w:pPr>
    </w:p>
    <w:p w14:paraId="411BC9B0" w14:textId="77777777" w:rsidR="004F3FB7" w:rsidRDefault="004F3FB7" w:rsidP="004F3FB7">
      <w:pPr>
        <w:spacing w:line="360" w:lineRule="auto"/>
      </w:pPr>
    </w:p>
    <w:p w14:paraId="15ED7317" w14:textId="77777777" w:rsidR="005D75B9" w:rsidRDefault="005D75B9" w:rsidP="004F3FB7">
      <w:pPr>
        <w:spacing w:line="360" w:lineRule="auto"/>
      </w:pPr>
    </w:p>
    <w:p w14:paraId="26EC1239" w14:textId="5E21DE97" w:rsidR="006C4FA5" w:rsidRPr="00E92F78" w:rsidRDefault="00E92F78" w:rsidP="004F3FB7">
      <w:pPr>
        <w:spacing w:line="360" w:lineRule="auto"/>
        <w:rPr>
          <w:b/>
          <w:sz w:val="28"/>
          <w:szCs w:val="32"/>
        </w:rPr>
      </w:pPr>
      <w:r w:rsidRPr="00F404F4">
        <w:rPr>
          <w:b/>
          <w:sz w:val="28"/>
          <w:szCs w:val="32"/>
        </w:rPr>
        <w:t>Reflexivity</w:t>
      </w:r>
    </w:p>
    <w:p w14:paraId="750D254A" w14:textId="68713BEC" w:rsidR="00AE35CB" w:rsidRDefault="00AE35CB" w:rsidP="004F3FB7">
      <w:pPr>
        <w:spacing w:line="360" w:lineRule="auto"/>
      </w:pPr>
      <w:r>
        <w:t xml:space="preserve">The current qualitative study has aimed for epistemological reflexivity, in accordance with guidelines by Henwood (2008), in order to </w:t>
      </w:r>
      <w:r w:rsidR="005D0E43">
        <w:t xml:space="preserve">have minimal impact on the results of the data collected </w:t>
      </w:r>
      <w:r w:rsidR="00307A9C">
        <w:t>and</w:t>
      </w:r>
      <w:r w:rsidR="005D0E43">
        <w:t xml:space="preserve"> the interpretation of such results. Many factors may have influenced the reflexivity of the study, including the researcher’s social background, personality, behaviour, and pre-existing </w:t>
      </w:r>
      <w:r w:rsidR="00307A9C">
        <w:t>assumptions</w:t>
      </w:r>
      <w:r w:rsidR="005D0E43">
        <w:t xml:space="preserve"> (Lipson, 1991). My own </w:t>
      </w:r>
      <w:r w:rsidR="00307A9C">
        <w:t xml:space="preserve">deeply passionate interest in the fields of both music and politics may have also affected the subjectivity of the research and, despite trying to remain actively objective throughout the study, my own personal biases may have influenced the collection and interpretation of the data </w:t>
      </w:r>
      <w:r w:rsidR="00307A9C" w:rsidRPr="00307A9C">
        <w:t>(Finlay &amp; Gough, 2008).</w:t>
      </w:r>
    </w:p>
    <w:p w14:paraId="553131DB" w14:textId="77777777" w:rsidR="005D0E43" w:rsidRDefault="005D0E43" w:rsidP="004F3FB7">
      <w:pPr>
        <w:spacing w:line="360" w:lineRule="auto"/>
      </w:pPr>
    </w:p>
    <w:p w14:paraId="3BDC7C0A" w14:textId="042AC33D" w:rsidR="006C4FA5" w:rsidRDefault="006C4FA5" w:rsidP="004F3FB7">
      <w:pPr>
        <w:spacing w:line="360" w:lineRule="auto"/>
        <w:ind w:firstLine="720"/>
      </w:pPr>
      <w:r>
        <w:t>Wilkinson</w:t>
      </w:r>
      <w:r w:rsidR="00307A9C">
        <w:t>’s (1998) variants of reflexivity also outline how the sampling methods and data collection may have been influenced by my gender and level of qualitative research experience respectively. Wikinson (1998) found that her own gender and her placement in the social hierarchy of the workplace improved her ability to recruit participants. In contrast to Wilkinson’s (1998) findings, during the recruitment process of the current study multiple participants withdrew interest - perhaps due to the researcher’s lack of authority or social standing - and</w:t>
      </w:r>
      <w:r w:rsidR="00D93B1D">
        <w:t xml:space="preserve"> no female participants</w:t>
      </w:r>
      <w:r w:rsidR="00307A9C">
        <w:t xml:space="preserve"> took part in the study - perhaps due to the researcher</w:t>
      </w:r>
      <w:r w:rsidR="00D93B1D">
        <w:t>’</w:t>
      </w:r>
      <w:r w:rsidR="00307A9C">
        <w:t xml:space="preserve">s </w:t>
      </w:r>
      <w:r w:rsidR="00D93B1D">
        <w:t xml:space="preserve">male </w:t>
      </w:r>
      <w:r w:rsidR="00307A9C">
        <w:t>gender and the uncomfortable nature of a formal interview.</w:t>
      </w:r>
      <w:r w:rsidR="00D93B1D">
        <w:t xml:space="preserve"> </w:t>
      </w:r>
      <w:r w:rsidR="00396B9B">
        <w:t xml:space="preserve">A </w:t>
      </w:r>
      <w:r w:rsidR="00D93B1D">
        <w:t>lack of q</w:t>
      </w:r>
      <w:r w:rsidR="00396B9B">
        <w:t xml:space="preserve">ualitative research experience meant that, due to a lack of further exploratory questioning that semi-structured interviews allow for, </w:t>
      </w:r>
      <w:r w:rsidR="00D93B1D">
        <w:t>some of the initial interviews wer</w:t>
      </w:r>
      <w:r w:rsidR="00396B9B">
        <w:t xml:space="preserve">e shorter in length than later interviews </w:t>
      </w:r>
      <w:r w:rsidR="00D93B1D">
        <w:t xml:space="preserve">therefore potentially omitting important data from the study that </w:t>
      </w:r>
      <w:r w:rsidR="00396B9B">
        <w:t>could have been insightful.</w:t>
      </w:r>
    </w:p>
    <w:p w14:paraId="4983CF27" w14:textId="77777777" w:rsidR="006C4FA5" w:rsidRDefault="006C4FA5" w:rsidP="004F3FB7">
      <w:pPr>
        <w:spacing w:line="360" w:lineRule="auto"/>
      </w:pPr>
    </w:p>
    <w:p w14:paraId="60AED8B8" w14:textId="77777777" w:rsidR="006C4FA5" w:rsidRPr="00F404F4" w:rsidRDefault="006C4FA5" w:rsidP="004F3FB7">
      <w:pPr>
        <w:spacing w:line="360" w:lineRule="auto"/>
      </w:pPr>
    </w:p>
    <w:p w14:paraId="14FAF31D" w14:textId="71D3A999" w:rsidR="00642A28" w:rsidRDefault="00E92F78" w:rsidP="004F3FB7">
      <w:pPr>
        <w:spacing w:line="360" w:lineRule="auto"/>
      </w:pPr>
      <w:r w:rsidRPr="00F404F4">
        <w:rPr>
          <w:b/>
          <w:sz w:val="28"/>
        </w:rPr>
        <w:t>Limitations &amp; future recommendations</w:t>
      </w:r>
    </w:p>
    <w:p w14:paraId="0450E1F0" w14:textId="794DEDC9" w:rsidR="00642A28" w:rsidRDefault="00642A28" w:rsidP="004F3FB7">
      <w:pPr>
        <w:spacing w:line="360" w:lineRule="auto"/>
      </w:pPr>
      <w:r>
        <w:t>As argued by Bergh and Slaboda (2010), the hyperbolic statements regularly made about the power of music by philosophers, writers, and researchers are often made without any significant evidence</w:t>
      </w:r>
      <w:r w:rsidR="00706240">
        <w:t xml:space="preserve"> (Lederach 2005; Ramet, 1994)</w:t>
      </w:r>
      <w:r>
        <w:t xml:space="preserve">. The pair also highlight a primary issue with studies, such as this one, that </w:t>
      </w:r>
      <w:r w:rsidR="00E54E16">
        <w:t>analyse</w:t>
      </w:r>
      <w:r>
        <w:t xml:space="preserve"> interviews with artists and event organisers; claiming that ‘they tend (rather unsurprisingly) to report success’ and that there ‘exists an </w:t>
      </w:r>
      <w:r w:rsidRPr="00642A28">
        <w:t>overly optimistic view of what music and art can achieve in conflict transformation situations which has a negative effect on the outcomes</w:t>
      </w:r>
      <w:r w:rsidR="00E54E16">
        <w:t>’ (p.</w:t>
      </w:r>
      <w:r w:rsidR="00DE712F">
        <w:t xml:space="preserve"> </w:t>
      </w:r>
      <w:r w:rsidR="00E54E16">
        <w:t>8). This bias and subjectivity also lends itself to many of the researchers and philosophers referenced throughout the text, such as Rousseau (1997) and Levitin (2008), who are both musicians. The positive bias of both the interview participants and the cited literary works should be deeply considered before making</w:t>
      </w:r>
      <w:r w:rsidR="001201A7">
        <w:t xml:space="preserve"> assumptions based on the text.</w:t>
      </w:r>
    </w:p>
    <w:p w14:paraId="1072B5D9" w14:textId="77777777" w:rsidR="001201A7" w:rsidRDefault="001201A7" w:rsidP="004F3FB7">
      <w:pPr>
        <w:spacing w:line="360" w:lineRule="auto"/>
      </w:pPr>
    </w:p>
    <w:p w14:paraId="57FDF9FB" w14:textId="08E02328" w:rsidR="001201A7" w:rsidRDefault="001201A7" w:rsidP="004F3FB7">
      <w:pPr>
        <w:spacing w:line="360" w:lineRule="auto"/>
        <w:ind w:firstLine="720"/>
      </w:pPr>
      <w:r>
        <w:t>The sample group used in this study was 1</w:t>
      </w:r>
      <w:r w:rsidR="00143CEC">
        <w:t>00% male and every participant implied - either explicitly or implicitly -</w:t>
      </w:r>
      <w:r>
        <w:t xml:space="preserve"> that they had at least a ‘left-leaning’ political view. </w:t>
      </w:r>
      <w:r w:rsidR="00143CEC">
        <w:t>A more representative sample of genders and political outlooks could have made a significant impact on the outcome of the data.</w:t>
      </w:r>
      <w:r w:rsidR="004F3FB7">
        <w:t xml:space="preserve"> </w:t>
      </w:r>
      <w:r w:rsidR="00143CEC">
        <w:t>A more representative sample was intended although time restraints, availability</w:t>
      </w:r>
      <w:r>
        <w:t xml:space="preserve"> </w:t>
      </w:r>
      <w:r w:rsidR="00143CEC">
        <w:t xml:space="preserve">issues, </w:t>
      </w:r>
      <w:r>
        <w:t xml:space="preserve">and </w:t>
      </w:r>
      <w:r w:rsidR="00143CEC">
        <w:t>unexplained withdrawals of interest</w:t>
      </w:r>
      <w:r>
        <w:t xml:space="preserve"> meant that, despite interest shown by potential participants, multiple interviews were unable to take place. </w:t>
      </w:r>
      <w:r w:rsidR="00143CEC">
        <w:t xml:space="preserve">Were these interviews to take place, issues such as feminism, LGBT movements, and the role of music </w:t>
      </w:r>
      <w:r w:rsidR="00CA22EA">
        <w:t>in</w:t>
      </w:r>
      <w:r w:rsidR="00143CEC">
        <w:t xml:space="preserve"> right-wing political participation could have been explored in greater detail with empirical data to support claims made by previous researchers. Due to the demographic of the </w:t>
      </w:r>
      <w:r w:rsidR="008148CD">
        <w:t xml:space="preserve">convenience </w:t>
      </w:r>
      <w:r w:rsidR="00143CEC">
        <w:t xml:space="preserve">sample used, </w:t>
      </w:r>
      <w:r w:rsidR="00CA22EA">
        <w:t xml:space="preserve">the </w:t>
      </w:r>
      <w:r w:rsidR="00143CEC">
        <w:t>generalizability of the results cannot be assumed.</w:t>
      </w:r>
    </w:p>
    <w:p w14:paraId="2DF86112" w14:textId="77777777" w:rsidR="00642A28" w:rsidRDefault="00642A28" w:rsidP="004F3FB7">
      <w:pPr>
        <w:spacing w:line="360" w:lineRule="auto"/>
      </w:pPr>
    </w:p>
    <w:p w14:paraId="3002EA43" w14:textId="2D0A41F8" w:rsidR="008148CD" w:rsidRDefault="008148CD" w:rsidP="004F3FB7">
      <w:pPr>
        <w:spacing w:line="360" w:lineRule="auto"/>
        <w:ind w:firstLine="720"/>
      </w:pPr>
      <w:r>
        <w:t xml:space="preserve">Future research should continue to use empirical methods to validate hypotheses, as many previous studies are over-reliant on case studies and anecdotal evidence (Bergh and Slaboda, 2010). Whilst the current study suggests that music can influence specific individuals towards political participation, quantitative research methods with large sample sizes could potentially try to measure the proportion of </w:t>
      </w:r>
      <w:r w:rsidR="00FE18EB">
        <w:t>the population</w:t>
      </w:r>
      <w:r>
        <w:t xml:space="preserve"> that </w:t>
      </w:r>
      <w:r w:rsidR="00CA22EA">
        <w:t>are</w:t>
      </w:r>
      <w:r w:rsidR="00FE18EB">
        <w:t xml:space="preserve"> influenced by the factors identified in this study. Measuring the reach and extent of music’s influence </w:t>
      </w:r>
      <w:r w:rsidR="00CA22EA">
        <w:t>on</w:t>
      </w:r>
      <w:r w:rsidR="00FE18EB">
        <w:t xml:space="preserve"> a range of individuals from different demographics could improve our understanding of the realistic impact that music has on social and political issues. Further qualitative research may also uncover themes that were not identified during this study’s thematic analysis.</w:t>
      </w:r>
    </w:p>
    <w:p w14:paraId="73FB3AD7" w14:textId="77777777" w:rsidR="008148CD" w:rsidRDefault="008148CD" w:rsidP="004F3FB7">
      <w:pPr>
        <w:spacing w:line="360" w:lineRule="auto"/>
      </w:pPr>
    </w:p>
    <w:p w14:paraId="1E24DB14" w14:textId="68CE8E39" w:rsidR="00FE18EB" w:rsidRDefault="00FE18EB" w:rsidP="004F3FB7">
      <w:pPr>
        <w:spacing w:line="360" w:lineRule="auto"/>
      </w:pPr>
    </w:p>
    <w:p w14:paraId="57332182" w14:textId="77777777" w:rsidR="00F05948" w:rsidRDefault="00F05948" w:rsidP="004F3FB7">
      <w:pPr>
        <w:spacing w:line="360" w:lineRule="auto"/>
      </w:pPr>
    </w:p>
    <w:p w14:paraId="316B7570" w14:textId="77777777" w:rsidR="00F05948" w:rsidRDefault="00F05948" w:rsidP="004F3FB7">
      <w:pPr>
        <w:spacing w:line="360" w:lineRule="auto"/>
      </w:pPr>
    </w:p>
    <w:p w14:paraId="0285099B" w14:textId="77777777" w:rsidR="00F05948" w:rsidRDefault="00F05948" w:rsidP="004F3FB7">
      <w:pPr>
        <w:spacing w:line="360" w:lineRule="auto"/>
      </w:pPr>
    </w:p>
    <w:p w14:paraId="44CE3076" w14:textId="77777777" w:rsidR="00F05948" w:rsidRDefault="00F05948" w:rsidP="004F3FB7">
      <w:pPr>
        <w:spacing w:line="360" w:lineRule="auto"/>
      </w:pPr>
    </w:p>
    <w:p w14:paraId="6382F12F" w14:textId="71C2AA8D" w:rsidR="00F05948" w:rsidRPr="00F05948" w:rsidRDefault="00F05948" w:rsidP="00F05948">
      <w:pPr>
        <w:spacing w:line="360" w:lineRule="auto"/>
        <w:rPr>
          <w:b/>
        </w:rPr>
      </w:pPr>
      <w:r w:rsidRPr="00F05948">
        <w:rPr>
          <w:b/>
        </w:rPr>
        <w:t>Word Count: 16,072</w:t>
      </w:r>
      <w:r>
        <w:rPr>
          <w:b/>
          <w:sz w:val="44"/>
          <w:szCs w:val="44"/>
          <w:u w:val="single"/>
        </w:rPr>
        <w:br w:type="page"/>
      </w:r>
    </w:p>
    <w:p w14:paraId="16A6F863" w14:textId="451220D9" w:rsidR="002E2A99" w:rsidRPr="00DF4BE5" w:rsidRDefault="00DF4BE5" w:rsidP="004F3FB7">
      <w:pPr>
        <w:spacing w:line="360" w:lineRule="auto"/>
        <w:jc w:val="center"/>
        <w:rPr>
          <w:b/>
          <w:sz w:val="44"/>
          <w:szCs w:val="44"/>
        </w:rPr>
      </w:pPr>
      <w:r w:rsidRPr="00F404F4">
        <w:rPr>
          <w:b/>
          <w:sz w:val="44"/>
          <w:szCs w:val="44"/>
          <w:u w:val="single"/>
        </w:rPr>
        <w:t>REFERENCES</w:t>
      </w:r>
    </w:p>
    <w:p w14:paraId="1E93B260" w14:textId="6F6080B6" w:rsidR="00DF4BE5" w:rsidRDefault="00DF4BE5" w:rsidP="004F3FB7">
      <w:pPr>
        <w:spacing w:line="360" w:lineRule="auto"/>
      </w:pPr>
    </w:p>
    <w:p w14:paraId="46276A64" w14:textId="77777777"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Adorno, T. W. (1997). </w:t>
      </w:r>
      <w:r w:rsidRPr="000B3FB7">
        <w:rPr>
          <w:rFonts w:ascii="Arial" w:eastAsia="Times New Roman" w:hAnsi="Arial" w:cs="Arial"/>
          <w:i/>
          <w:iCs/>
          <w:color w:val="222222"/>
          <w:sz w:val="20"/>
          <w:szCs w:val="20"/>
        </w:rPr>
        <w:t>Aesthetic theory</w:t>
      </w:r>
      <w:r w:rsidRPr="000B3FB7">
        <w:rPr>
          <w:rFonts w:ascii="Arial" w:eastAsia="Times New Roman" w:hAnsi="Arial" w:cs="Arial"/>
          <w:color w:val="222222"/>
          <w:sz w:val="20"/>
          <w:szCs w:val="20"/>
          <w:shd w:val="clear" w:color="auto" w:fill="FFFFFF"/>
        </w:rPr>
        <w:t>. A&amp;C Black.</w:t>
      </w:r>
    </w:p>
    <w:p w14:paraId="71294FEC" w14:textId="77777777" w:rsidR="000B3FB7" w:rsidRPr="000B3FB7" w:rsidRDefault="000B3FB7" w:rsidP="004F3FB7">
      <w:pPr>
        <w:spacing w:line="360" w:lineRule="auto"/>
        <w:rPr>
          <w:rFonts w:ascii="Arial" w:eastAsia="Times New Roman" w:hAnsi="Arial" w:cs="Arial"/>
          <w:sz w:val="20"/>
          <w:szCs w:val="20"/>
        </w:rPr>
      </w:pPr>
      <w:r w:rsidRPr="000B3FB7">
        <w:rPr>
          <w:rFonts w:ascii="Arial" w:hAnsi="Arial" w:cs="Arial"/>
          <w:sz w:val="20"/>
          <w:szCs w:val="20"/>
        </w:rPr>
        <w:br/>
      </w:r>
      <w:r w:rsidRPr="000B3FB7">
        <w:rPr>
          <w:rFonts w:ascii="Arial" w:eastAsia="Times New Roman" w:hAnsi="Arial" w:cs="Arial"/>
          <w:color w:val="222222"/>
          <w:sz w:val="20"/>
          <w:szCs w:val="20"/>
          <w:shd w:val="clear" w:color="auto" w:fill="FFFFFF"/>
        </w:rPr>
        <w:t>Adorno, T. W., &amp; Leppert, R. D. (2002). </w:t>
      </w:r>
      <w:r w:rsidRPr="000B3FB7">
        <w:rPr>
          <w:rFonts w:ascii="Arial" w:eastAsia="Times New Roman" w:hAnsi="Arial" w:cs="Arial"/>
          <w:i/>
          <w:iCs/>
          <w:color w:val="222222"/>
          <w:sz w:val="20"/>
          <w:szCs w:val="20"/>
        </w:rPr>
        <w:t>Essays on music</w:t>
      </w:r>
      <w:r w:rsidRPr="000B3FB7">
        <w:rPr>
          <w:rFonts w:ascii="Arial" w:eastAsia="Times New Roman" w:hAnsi="Arial" w:cs="Arial"/>
          <w:color w:val="222222"/>
          <w:sz w:val="20"/>
          <w:szCs w:val="20"/>
          <w:shd w:val="clear" w:color="auto" w:fill="FFFFFF"/>
        </w:rPr>
        <w:t>. Univ of California Press.</w:t>
      </w:r>
    </w:p>
    <w:p w14:paraId="58EC0985" w14:textId="77777777" w:rsidR="000B3FB7" w:rsidRPr="000B3FB7" w:rsidRDefault="000B3FB7" w:rsidP="004F3FB7">
      <w:pPr>
        <w:pStyle w:val="NormalWeb"/>
        <w:spacing w:line="360" w:lineRule="auto"/>
        <w:rPr>
          <w:rFonts w:ascii="Arial" w:hAnsi="Arial" w:cs="Arial"/>
        </w:rPr>
      </w:pPr>
      <w:r w:rsidRPr="000B3FB7">
        <w:rPr>
          <w:rFonts w:ascii="Arial" w:hAnsi="Arial" w:cs="Arial"/>
        </w:rPr>
        <w:t xml:space="preserve">Aristotle (1962) </w:t>
      </w:r>
      <w:r w:rsidRPr="000B3FB7">
        <w:rPr>
          <w:rFonts w:ascii="Arial" w:hAnsi="Arial" w:cs="Arial"/>
          <w:i/>
          <w:iCs/>
        </w:rPr>
        <w:t>Politics</w:t>
      </w:r>
      <w:r w:rsidRPr="000B3FB7">
        <w:rPr>
          <w:rFonts w:ascii="Arial" w:hAnsi="Arial" w:cs="Arial"/>
        </w:rPr>
        <w:t>, Harmondswoth: Penguin</w:t>
      </w:r>
    </w:p>
    <w:p w14:paraId="723605A9" w14:textId="77777777"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Attali, J. (1985). </w:t>
      </w:r>
      <w:r w:rsidRPr="000B3FB7">
        <w:rPr>
          <w:rFonts w:ascii="Arial" w:eastAsia="Times New Roman" w:hAnsi="Arial" w:cs="Arial"/>
          <w:i/>
          <w:iCs/>
          <w:color w:val="222222"/>
          <w:sz w:val="20"/>
          <w:szCs w:val="20"/>
        </w:rPr>
        <w:t>Noise: The political economy of music</w:t>
      </w:r>
      <w:r w:rsidRPr="000B3FB7">
        <w:rPr>
          <w:rFonts w:ascii="Arial" w:eastAsia="Times New Roman" w:hAnsi="Arial" w:cs="Arial"/>
          <w:color w:val="222222"/>
          <w:sz w:val="20"/>
          <w:szCs w:val="20"/>
          <w:shd w:val="clear" w:color="auto" w:fill="FFFFFF"/>
        </w:rPr>
        <w:t> (Vol. 16). Manchester University Press.</w:t>
      </w:r>
    </w:p>
    <w:p w14:paraId="028C4B26" w14:textId="77777777" w:rsidR="000B3FB7" w:rsidRDefault="000B3FB7" w:rsidP="004F3FB7">
      <w:pPr>
        <w:spacing w:line="360" w:lineRule="auto"/>
        <w:rPr>
          <w:rFonts w:ascii="Arial" w:eastAsia="Times New Roman" w:hAnsi="Arial" w:cs="Arial"/>
          <w:color w:val="222222"/>
          <w:sz w:val="20"/>
          <w:szCs w:val="20"/>
          <w:shd w:val="clear" w:color="auto" w:fill="FFFFFF"/>
        </w:rPr>
      </w:pPr>
    </w:p>
    <w:p w14:paraId="787470C7" w14:textId="77777777" w:rsidR="00CD36BE" w:rsidRDefault="000B3FB7" w:rsidP="004F3FB7">
      <w:pPr>
        <w:spacing w:line="360" w:lineRule="auto"/>
        <w:rPr>
          <w:rFonts w:ascii="Arial" w:eastAsia="Times New Roman" w:hAnsi="Arial" w:cs="Arial"/>
          <w:color w:val="222222"/>
          <w:sz w:val="20"/>
          <w:szCs w:val="20"/>
          <w:shd w:val="clear" w:color="auto" w:fill="FFFFFF"/>
        </w:rPr>
      </w:pPr>
      <w:r w:rsidRPr="000B3FB7">
        <w:rPr>
          <w:rFonts w:ascii="Arial" w:eastAsia="Times New Roman" w:hAnsi="Arial" w:cs="Arial"/>
          <w:color w:val="222222"/>
          <w:sz w:val="20"/>
          <w:szCs w:val="20"/>
          <w:shd w:val="clear" w:color="auto" w:fill="FFFFFF"/>
        </w:rPr>
        <w:t>Bailes, F. (2007). The prevalence and nature of imagined music</w:t>
      </w:r>
      <w:r w:rsidR="00CD36BE">
        <w:rPr>
          <w:rFonts w:ascii="Arial" w:eastAsia="Times New Roman" w:hAnsi="Arial" w:cs="Arial"/>
          <w:color w:val="222222"/>
          <w:sz w:val="20"/>
          <w:szCs w:val="20"/>
          <w:shd w:val="clear" w:color="auto" w:fill="FFFFFF"/>
        </w:rPr>
        <w:t xml:space="preserve"> in the everyday lives of music</w:t>
      </w:r>
    </w:p>
    <w:p w14:paraId="1D841623" w14:textId="26178D83" w:rsidR="000B3FB7" w:rsidRPr="000B3FB7" w:rsidRDefault="000B3FB7" w:rsidP="004F3FB7">
      <w:pPr>
        <w:spacing w:line="360" w:lineRule="auto"/>
        <w:ind w:firstLine="720"/>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students. </w:t>
      </w:r>
      <w:r w:rsidRPr="000B3FB7">
        <w:rPr>
          <w:rFonts w:ascii="Arial" w:eastAsia="Times New Roman" w:hAnsi="Arial" w:cs="Arial"/>
          <w:i/>
          <w:iCs/>
          <w:color w:val="222222"/>
          <w:sz w:val="20"/>
          <w:szCs w:val="20"/>
        </w:rPr>
        <w:t>Psychology of Music</w:t>
      </w:r>
      <w:r w:rsidRPr="000B3FB7">
        <w:rPr>
          <w:rFonts w:ascii="Arial" w:eastAsia="Times New Roman" w:hAnsi="Arial" w:cs="Arial"/>
          <w:color w:val="222222"/>
          <w:sz w:val="20"/>
          <w:szCs w:val="20"/>
          <w:shd w:val="clear" w:color="auto" w:fill="FFFFFF"/>
        </w:rPr>
        <w:t>, </w:t>
      </w:r>
      <w:r w:rsidRPr="000B3FB7">
        <w:rPr>
          <w:rFonts w:ascii="Arial" w:eastAsia="Times New Roman" w:hAnsi="Arial" w:cs="Arial"/>
          <w:i/>
          <w:iCs/>
          <w:color w:val="222222"/>
          <w:sz w:val="20"/>
          <w:szCs w:val="20"/>
        </w:rPr>
        <w:t>35</w:t>
      </w:r>
      <w:r w:rsidRPr="000B3FB7">
        <w:rPr>
          <w:rFonts w:ascii="Arial" w:eastAsia="Times New Roman" w:hAnsi="Arial" w:cs="Arial"/>
          <w:color w:val="222222"/>
          <w:sz w:val="20"/>
          <w:szCs w:val="20"/>
          <w:shd w:val="clear" w:color="auto" w:fill="FFFFFF"/>
        </w:rPr>
        <w:t>(4), 555-570.</w:t>
      </w:r>
    </w:p>
    <w:p w14:paraId="43D75342" w14:textId="77777777" w:rsidR="00CD36BE" w:rsidRDefault="000B3FB7" w:rsidP="004F3FB7">
      <w:pPr>
        <w:spacing w:line="360" w:lineRule="auto"/>
        <w:rPr>
          <w:rFonts w:ascii="Arial" w:eastAsia="Times New Roman" w:hAnsi="Arial" w:cs="Arial"/>
          <w:color w:val="222222"/>
          <w:sz w:val="20"/>
          <w:szCs w:val="20"/>
          <w:shd w:val="clear" w:color="auto" w:fill="FFFFFF"/>
        </w:rPr>
      </w:pPr>
      <w:r w:rsidRPr="000B3FB7">
        <w:rPr>
          <w:rFonts w:ascii="Arial" w:hAnsi="Arial" w:cs="Arial"/>
          <w:sz w:val="20"/>
          <w:szCs w:val="20"/>
        </w:rPr>
        <w:br/>
      </w:r>
      <w:r w:rsidRPr="000B3FB7">
        <w:rPr>
          <w:rFonts w:ascii="Arial" w:eastAsia="Times New Roman" w:hAnsi="Arial" w:cs="Arial"/>
          <w:color w:val="222222"/>
          <w:sz w:val="20"/>
          <w:szCs w:val="20"/>
          <w:shd w:val="clear" w:color="auto" w:fill="FFFFFF"/>
        </w:rPr>
        <w:t>Bailes, F. (2015). Music in mind? An experience sampling study of what and</w:t>
      </w:r>
      <w:r w:rsidR="00CD36BE">
        <w:rPr>
          <w:rFonts w:ascii="Arial" w:eastAsia="Times New Roman" w:hAnsi="Arial" w:cs="Arial"/>
          <w:color w:val="222222"/>
          <w:sz w:val="20"/>
          <w:szCs w:val="20"/>
          <w:shd w:val="clear" w:color="auto" w:fill="FFFFFF"/>
        </w:rPr>
        <w:t xml:space="preserve"> when, towards an understanding</w:t>
      </w:r>
    </w:p>
    <w:p w14:paraId="6F520C5C" w14:textId="36A1E1D2" w:rsidR="000B3FB7" w:rsidRPr="000B3FB7" w:rsidRDefault="000B3FB7" w:rsidP="004F3FB7">
      <w:pPr>
        <w:spacing w:line="360" w:lineRule="auto"/>
        <w:ind w:firstLine="720"/>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of why. </w:t>
      </w:r>
      <w:r w:rsidRPr="000B3FB7">
        <w:rPr>
          <w:rFonts w:ascii="Arial" w:eastAsia="Times New Roman" w:hAnsi="Arial" w:cs="Arial"/>
          <w:i/>
          <w:iCs/>
          <w:color w:val="222222"/>
          <w:sz w:val="20"/>
          <w:szCs w:val="20"/>
        </w:rPr>
        <w:t>Psychomusicology: Music, Mind, and Brain</w:t>
      </w:r>
      <w:r w:rsidRPr="000B3FB7">
        <w:rPr>
          <w:rFonts w:ascii="Arial" w:eastAsia="Times New Roman" w:hAnsi="Arial" w:cs="Arial"/>
          <w:color w:val="222222"/>
          <w:sz w:val="20"/>
          <w:szCs w:val="20"/>
          <w:shd w:val="clear" w:color="auto" w:fill="FFFFFF"/>
        </w:rPr>
        <w:t>, </w:t>
      </w:r>
      <w:r w:rsidRPr="000B3FB7">
        <w:rPr>
          <w:rFonts w:ascii="Arial" w:eastAsia="Times New Roman" w:hAnsi="Arial" w:cs="Arial"/>
          <w:i/>
          <w:iCs/>
          <w:color w:val="222222"/>
          <w:sz w:val="20"/>
          <w:szCs w:val="20"/>
        </w:rPr>
        <w:t>25</w:t>
      </w:r>
      <w:r w:rsidRPr="000B3FB7">
        <w:rPr>
          <w:rFonts w:ascii="Arial" w:eastAsia="Times New Roman" w:hAnsi="Arial" w:cs="Arial"/>
          <w:color w:val="222222"/>
          <w:sz w:val="20"/>
          <w:szCs w:val="20"/>
          <w:shd w:val="clear" w:color="auto" w:fill="FFFFFF"/>
        </w:rPr>
        <w:t>(1), 58.</w:t>
      </w:r>
    </w:p>
    <w:p w14:paraId="5B2B9631" w14:textId="77777777" w:rsidR="000B3FB7" w:rsidRDefault="000B3FB7" w:rsidP="004F3FB7">
      <w:pPr>
        <w:spacing w:line="360" w:lineRule="auto"/>
        <w:rPr>
          <w:rFonts w:ascii="Arial" w:eastAsia="Times New Roman" w:hAnsi="Arial" w:cs="Arial"/>
          <w:color w:val="222222"/>
          <w:sz w:val="20"/>
          <w:szCs w:val="20"/>
          <w:shd w:val="clear" w:color="auto" w:fill="FFFFFF"/>
        </w:rPr>
      </w:pPr>
    </w:p>
    <w:p w14:paraId="39B128D9" w14:textId="77777777"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Bauer-Lechner, N. (2013). </w:t>
      </w:r>
      <w:r w:rsidRPr="000B3FB7">
        <w:rPr>
          <w:rFonts w:ascii="Arial" w:eastAsia="Times New Roman" w:hAnsi="Arial" w:cs="Arial"/>
          <w:i/>
          <w:iCs/>
          <w:color w:val="222222"/>
          <w:sz w:val="20"/>
          <w:szCs w:val="20"/>
        </w:rPr>
        <w:t>Recollections of Gustav Mahler</w:t>
      </w:r>
      <w:r w:rsidRPr="000B3FB7">
        <w:rPr>
          <w:rFonts w:ascii="Arial" w:eastAsia="Times New Roman" w:hAnsi="Arial" w:cs="Arial"/>
          <w:color w:val="222222"/>
          <w:sz w:val="20"/>
          <w:szCs w:val="20"/>
          <w:shd w:val="clear" w:color="auto" w:fill="FFFFFF"/>
        </w:rPr>
        <w:t>. Faber &amp; Faber.</w:t>
      </w:r>
    </w:p>
    <w:p w14:paraId="322DC825" w14:textId="77777777" w:rsidR="000B3FB7" w:rsidRDefault="000B3FB7" w:rsidP="004F3FB7">
      <w:pPr>
        <w:spacing w:line="360" w:lineRule="auto"/>
        <w:rPr>
          <w:rFonts w:ascii="Arial" w:eastAsia="Times New Roman" w:hAnsi="Arial" w:cs="Arial"/>
          <w:sz w:val="20"/>
          <w:szCs w:val="20"/>
          <w:shd w:val="clear" w:color="auto" w:fill="FFFFFF"/>
        </w:rPr>
      </w:pPr>
    </w:p>
    <w:p w14:paraId="5F1D02D1" w14:textId="428559D5" w:rsidR="00CD36BE" w:rsidRDefault="000B3FB7" w:rsidP="004F3FB7">
      <w:pPr>
        <w:spacing w:line="360" w:lineRule="auto"/>
        <w:rPr>
          <w:rFonts w:ascii="Arial" w:eastAsia="Times New Roman" w:hAnsi="Arial" w:cs="Arial"/>
          <w:i/>
          <w:iCs/>
          <w:sz w:val="20"/>
          <w:szCs w:val="20"/>
        </w:rPr>
      </w:pPr>
      <w:r w:rsidRPr="000B3FB7">
        <w:rPr>
          <w:rFonts w:ascii="Arial" w:eastAsia="Times New Roman" w:hAnsi="Arial" w:cs="Arial"/>
          <w:sz w:val="20"/>
          <w:szCs w:val="20"/>
          <w:shd w:val="clear" w:color="auto" w:fill="FFFFFF"/>
        </w:rPr>
        <w:t>Beaumont, M. (2017). </w:t>
      </w:r>
      <w:r w:rsidRPr="000B3FB7">
        <w:rPr>
          <w:rFonts w:ascii="Arial" w:eastAsia="Times New Roman" w:hAnsi="Arial" w:cs="Arial"/>
          <w:i/>
          <w:iCs/>
          <w:sz w:val="20"/>
          <w:szCs w:val="20"/>
        </w:rPr>
        <w:t>Post-Brexit punk and austerity anthems - 2017's political rock resurgence</w:t>
      </w:r>
      <w:r w:rsidRPr="000B3FB7">
        <w:rPr>
          <w:rFonts w:ascii="Arial" w:eastAsia="Times New Roman" w:hAnsi="Arial" w:cs="Arial"/>
          <w:sz w:val="20"/>
          <w:szCs w:val="20"/>
          <w:shd w:val="clear" w:color="auto" w:fill="FFFFFF"/>
        </w:rPr>
        <w:t>. </w:t>
      </w:r>
      <w:r w:rsidR="00CD36BE">
        <w:rPr>
          <w:rFonts w:ascii="Arial" w:eastAsia="Times New Roman" w:hAnsi="Arial" w:cs="Arial"/>
          <w:i/>
          <w:iCs/>
          <w:sz w:val="20"/>
          <w:szCs w:val="20"/>
        </w:rPr>
        <w:t>T</w:t>
      </w:r>
      <w:r w:rsidRPr="000B3FB7">
        <w:rPr>
          <w:rFonts w:ascii="Arial" w:eastAsia="Times New Roman" w:hAnsi="Arial" w:cs="Arial"/>
          <w:i/>
          <w:iCs/>
          <w:sz w:val="20"/>
          <w:szCs w:val="20"/>
        </w:rPr>
        <w:t>he</w:t>
      </w:r>
    </w:p>
    <w:p w14:paraId="5C78D762" w14:textId="7701F379" w:rsidR="000B3FB7" w:rsidRPr="000B3FB7" w:rsidRDefault="000B3FB7" w:rsidP="004F3FB7">
      <w:pPr>
        <w:spacing w:line="360" w:lineRule="auto"/>
        <w:ind w:left="720"/>
        <w:rPr>
          <w:rFonts w:ascii="Arial" w:eastAsia="Times New Roman" w:hAnsi="Arial" w:cs="Arial"/>
          <w:sz w:val="20"/>
          <w:szCs w:val="20"/>
        </w:rPr>
      </w:pPr>
      <w:r w:rsidRPr="000B3FB7">
        <w:rPr>
          <w:rFonts w:ascii="Arial" w:eastAsia="Times New Roman" w:hAnsi="Arial" w:cs="Arial"/>
          <w:i/>
          <w:iCs/>
          <w:sz w:val="20"/>
          <w:szCs w:val="20"/>
        </w:rPr>
        <w:t>Guardian</w:t>
      </w:r>
      <w:r w:rsidRPr="000B3FB7">
        <w:rPr>
          <w:rFonts w:ascii="Arial" w:eastAsia="Times New Roman" w:hAnsi="Arial" w:cs="Arial"/>
          <w:sz w:val="20"/>
          <w:szCs w:val="20"/>
          <w:shd w:val="clear" w:color="auto" w:fill="FFFFFF"/>
        </w:rPr>
        <w:t>. Retrieved 14 August 2017, from https://www.theguardian.com/music/musicblog/2017/apr/06/post-brexit-punk-austerity-anthems-2017-political-rock-resurgence</w:t>
      </w:r>
    </w:p>
    <w:p w14:paraId="216404F7" w14:textId="77777777" w:rsidR="000B3FB7" w:rsidRDefault="000B3FB7" w:rsidP="004F3FB7">
      <w:pPr>
        <w:spacing w:line="360" w:lineRule="auto"/>
        <w:rPr>
          <w:rFonts w:ascii="Arial" w:eastAsia="Times New Roman" w:hAnsi="Arial" w:cs="Arial"/>
          <w:color w:val="222222"/>
          <w:sz w:val="20"/>
          <w:szCs w:val="20"/>
          <w:shd w:val="clear" w:color="auto" w:fill="FFFFFF"/>
        </w:rPr>
      </w:pPr>
    </w:p>
    <w:p w14:paraId="22EBC08A" w14:textId="32131E22"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Bennett, J. (2001). </w:t>
      </w:r>
      <w:r w:rsidRPr="000B3FB7">
        <w:rPr>
          <w:rFonts w:ascii="Arial" w:eastAsia="Times New Roman" w:hAnsi="Arial" w:cs="Arial"/>
          <w:i/>
          <w:iCs/>
          <w:color w:val="222222"/>
          <w:sz w:val="20"/>
          <w:szCs w:val="20"/>
        </w:rPr>
        <w:t>The Enchantment of Modern Life: Attachments, Crossings, and Ethics</w:t>
      </w:r>
      <w:r w:rsidR="00CD36BE">
        <w:rPr>
          <w:rFonts w:ascii="Arial" w:eastAsia="Times New Roman" w:hAnsi="Arial" w:cs="Arial"/>
          <w:color w:val="222222"/>
          <w:sz w:val="20"/>
          <w:szCs w:val="20"/>
          <w:shd w:val="clear" w:color="auto" w:fill="FFFFFF"/>
        </w:rPr>
        <w:t>. Princeton</w:t>
      </w:r>
      <w:r w:rsidR="00CD36BE">
        <w:rPr>
          <w:rFonts w:ascii="Arial" w:eastAsia="Times New Roman" w:hAnsi="Arial" w:cs="Arial"/>
          <w:color w:val="222222"/>
          <w:sz w:val="20"/>
          <w:szCs w:val="20"/>
          <w:shd w:val="clear" w:color="auto" w:fill="FFFFFF"/>
        </w:rPr>
        <w:tab/>
      </w:r>
      <w:r w:rsidRPr="000B3FB7">
        <w:rPr>
          <w:rFonts w:ascii="Arial" w:eastAsia="Times New Roman" w:hAnsi="Arial" w:cs="Arial"/>
          <w:color w:val="222222"/>
          <w:sz w:val="20"/>
          <w:szCs w:val="20"/>
          <w:shd w:val="clear" w:color="auto" w:fill="FFFFFF"/>
        </w:rPr>
        <w:t>University Press.</w:t>
      </w:r>
    </w:p>
    <w:p w14:paraId="27B43399" w14:textId="78A1CB1B" w:rsidR="000B3FB7" w:rsidRPr="000B3FB7" w:rsidRDefault="000B3FB7" w:rsidP="004F3FB7">
      <w:pPr>
        <w:spacing w:line="360" w:lineRule="auto"/>
        <w:rPr>
          <w:rFonts w:ascii="Arial" w:eastAsia="Times New Roman" w:hAnsi="Arial" w:cs="Arial"/>
          <w:sz w:val="20"/>
          <w:szCs w:val="20"/>
        </w:rPr>
      </w:pPr>
      <w:r w:rsidRPr="000B3FB7">
        <w:rPr>
          <w:rFonts w:ascii="Arial" w:hAnsi="Arial" w:cs="Arial"/>
          <w:sz w:val="20"/>
          <w:szCs w:val="20"/>
        </w:rPr>
        <w:br/>
      </w:r>
      <w:r w:rsidRPr="000B3FB7">
        <w:rPr>
          <w:rFonts w:ascii="Arial" w:eastAsia="Times New Roman" w:hAnsi="Arial" w:cs="Arial"/>
          <w:color w:val="222222"/>
          <w:sz w:val="20"/>
          <w:szCs w:val="20"/>
          <w:shd w:val="clear" w:color="auto" w:fill="FFFFFF"/>
        </w:rPr>
        <w:t>Bergh, A., &amp; Sloboda, J. (2010). Music and art in conflict transformation: A review. </w:t>
      </w:r>
      <w:r w:rsidR="00CD36BE">
        <w:rPr>
          <w:rFonts w:ascii="Arial" w:eastAsia="Times New Roman" w:hAnsi="Arial" w:cs="Arial"/>
          <w:i/>
          <w:iCs/>
          <w:color w:val="222222"/>
          <w:sz w:val="20"/>
          <w:szCs w:val="20"/>
        </w:rPr>
        <w:t>Music and arts in</w:t>
      </w:r>
      <w:r w:rsidR="00CD36BE">
        <w:rPr>
          <w:rFonts w:ascii="Arial" w:eastAsia="Times New Roman" w:hAnsi="Arial" w:cs="Arial"/>
          <w:i/>
          <w:iCs/>
          <w:color w:val="222222"/>
          <w:sz w:val="20"/>
          <w:szCs w:val="20"/>
        </w:rPr>
        <w:tab/>
      </w:r>
      <w:r w:rsidRPr="000B3FB7">
        <w:rPr>
          <w:rFonts w:ascii="Arial" w:eastAsia="Times New Roman" w:hAnsi="Arial" w:cs="Arial"/>
          <w:i/>
          <w:iCs/>
          <w:color w:val="222222"/>
          <w:sz w:val="20"/>
          <w:szCs w:val="20"/>
        </w:rPr>
        <w:t>action</w:t>
      </w:r>
      <w:r w:rsidRPr="000B3FB7">
        <w:rPr>
          <w:rFonts w:ascii="Arial" w:eastAsia="Times New Roman" w:hAnsi="Arial" w:cs="Arial"/>
          <w:color w:val="222222"/>
          <w:sz w:val="20"/>
          <w:szCs w:val="20"/>
          <w:shd w:val="clear" w:color="auto" w:fill="FFFFFF"/>
        </w:rPr>
        <w:t>, </w:t>
      </w:r>
      <w:r w:rsidRPr="000B3FB7">
        <w:rPr>
          <w:rFonts w:ascii="Arial" w:eastAsia="Times New Roman" w:hAnsi="Arial" w:cs="Arial"/>
          <w:i/>
          <w:iCs/>
          <w:color w:val="222222"/>
          <w:sz w:val="20"/>
          <w:szCs w:val="20"/>
        </w:rPr>
        <w:t>2</w:t>
      </w:r>
      <w:r w:rsidRPr="000B3FB7">
        <w:rPr>
          <w:rFonts w:ascii="Arial" w:eastAsia="Times New Roman" w:hAnsi="Arial" w:cs="Arial"/>
          <w:color w:val="222222"/>
          <w:sz w:val="20"/>
          <w:szCs w:val="20"/>
          <w:shd w:val="clear" w:color="auto" w:fill="FFFFFF"/>
        </w:rPr>
        <w:t>(2), 2-18.</w:t>
      </w:r>
    </w:p>
    <w:p w14:paraId="151F4330" w14:textId="77777777" w:rsidR="000B3FB7" w:rsidRDefault="000B3FB7" w:rsidP="004F3FB7">
      <w:pPr>
        <w:spacing w:line="360" w:lineRule="auto"/>
        <w:rPr>
          <w:rFonts w:ascii="Arial" w:eastAsia="Times New Roman" w:hAnsi="Arial" w:cs="Arial"/>
          <w:color w:val="303030"/>
          <w:sz w:val="20"/>
          <w:szCs w:val="20"/>
          <w:shd w:val="clear" w:color="auto" w:fill="FFFFFF"/>
        </w:rPr>
      </w:pPr>
    </w:p>
    <w:p w14:paraId="472C35D8" w14:textId="77777777"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303030"/>
          <w:sz w:val="20"/>
          <w:szCs w:val="20"/>
          <w:shd w:val="clear" w:color="auto" w:fill="FFFFFF"/>
        </w:rPr>
        <w:t>Cooke D. (1959). </w:t>
      </w:r>
      <w:r w:rsidRPr="000B3FB7">
        <w:rPr>
          <w:rFonts w:ascii="Arial" w:eastAsia="Times New Roman" w:hAnsi="Arial" w:cs="Arial"/>
          <w:color w:val="303030"/>
          <w:sz w:val="20"/>
          <w:szCs w:val="20"/>
        </w:rPr>
        <w:t>The Language of Music</w:t>
      </w:r>
      <w:r w:rsidRPr="000B3FB7">
        <w:rPr>
          <w:rFonts w:ascii="Arial" w:eastAsia="Times New Roman" w:hAnsi="Arial" w:cs="Arial"/>
          <w:color w:val="303030"/>
          <w:sz w:val="20"/>
          <w:szCs w:val="20"/>
          <w:shd w:val="clear" w:color="auto" w:fill="FFFFFF"/>
        </w:rPr>
        <w:t>. London: Oxford University Press</w:t>
      </w:r>
    </w:p>
    <w:p w14:paraId="6B61388A" w14:textId="77777777" w:rsidR="000B3FB7" w:rsidRDefault="000B3FB7" w:rsidP="004F3FB7">
      <w:pPr>
        <w:spacing w:line="360" w:lineRule="auto"/>
        <w:rPr>
          <w:rFonts w:ascii="Arial" w:eastAsia="Times New Roman" w:hAnsi="Arial" w:cs="Arial"/>
          <w:sz w:val="20"/>
          <w:szCs w:val="20"/>
          <w:shd w:val="clear" w:color="auto" w:fill="FFFFFF"/>
        </w:rPr>
      </w:pPr>
    </w:p>
    <w:p w14:paraId="061A8154" w14:textId="781A336F"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sz w:val="20"/>
          <w:szCs w:val="20"/>
          <w:shd w:val="clear" w:color="auto" w:fill="FFFFFF"/>
        </w:rPr>
        <w:t>Cush, A. (2016). </w:t>
      </w:r>
      <w:r w:rsidRPr="000B3FB7">
        <w:rPr>
          <w:rFonts w:ascii="Arial" w:eastAsia="Times New Roman" w:hAnsi="Arial" w:cs="Arial"/>
          <w:i/>
          <w:iCs/>
          <w:sz w:val="20"/>
          <w:szCs w:val="20"/>
        </w:rPr>
        <w:t>Remember When Jimi Hendrix Protested the National Anthem on a National Stage?</w:t>
      </w:r>
      <w:r w:rsidRPr="000B3FB7">
        <w:rPr>
          <w:rFonts w:ascii="Arial" w:eastAsia="Times New Roman" w:hAnsi="Arial" w:cs="Arial"/>
          <w:sz w:val="20"/>
          <w:szCs w:val="20"/>
          <w:shd w:val="clear" w:color="auto" w:fill="FFFFFF"/>
        </w:rPr>
        <w:t>. </w:t>
      </w:r>
      <w:r w:rsidRPr="000B3FB7">
        <w:rPr>
          <w:rFonts w:ascii="Arial" w:eastAsia="Times New Roman" w:hAnsi="Arial" w:cs="Arial"/>
          <w:i/>
          <w:iCs/>
          <w:sz w:val="20"/>
          <w:szCs w:val="20"/>
        </w:rPr>
        <w:t>Spin</w:t>
      </w:r>
      <w:r w:rsidR="00CD36BE">
        <w:rPr>
          <w:rFonts w:ascii="Arial" w:eastAsia="Times New Roman" w:hAnsi="Arial" w:cs="Arial"/>
          <w:sz w:val="20"/>
          <w:szCs w:val="20"/>
          <w:shd w:val="clear" w:color="auto" w:fill="FFFFFF"/>
        </w:rPr>
        <w:t>.</w:t>
      </w:r>
      <w:r w:rsidR="00CD36BE">
        <w:rPr>
          <w:rFonts w:ascii="Arial" w:eastAsia="Times New Roman" w:hAnsi="Arial" w:cs="Arial"/>
          <w:sz w:val="20"/>
          <w:szCs w:val="20"/>
          <w:shd w:val="clear" w:color="auto" w:fill="FFFFFF"/>
        </w:rPr>
        <w:tab/>
      </w:r>
      <w:r w:rsidRPr="000B3FB7">
        <w:rPr>
          <w:rFonts w:ascii="Arial" w:eastAsia="Times New Roman" w:hAnsi="Arial" w:cs="Arial"/>
          <w:sz w:val="20"/>
          <w:szCs w:val="20"/>
          <w:shd w:val="clear" w:color="auto" w:fill="FFFFFF"/>
        </w:rPr>
        <w:t>Retrieved 8 August 2017</w:t>
      </w:r>
      <w:r w:rsidRPr="00CD36BE">
        <w:rPr>
          <w:rFonts w:ascii="Arial" w:eastAsia="Times New Roman" w:hAnsi="Arial" w:cs="Arial"/>
          <w:sz w:val="20"/>
          <w:szCs w:val="20"/>
          <w:shd w:val="clear" w:color="auto" w:fill="FFFFFF"/>
        </w:rPr>
        <w:t xml:space="preserve">, from </w:t>
      </w:r>
      <w:hyperlink r:id="rId10" w:history="1">
        <w:r w:rsidR="00CD36BE" w:rsidRPr="00CD36BE">
          <w:rPr>
            <w:rStyle w:val="Hyperlink"/>
            <w:rFonts w:ascii="Arial" w:eastAsia="Times New Roman" w:hAnsi="Arial" w:cs="Arial"/>
            <w:color w:val="auto"/>
            <w:sz w:val="20"/>
            <w:szCs w:val="20"/>
            <w:u w:val="none"/>
            <w:shd w:val="clear" w:color="auto" w:fill="FFFFFF"/>
          </w:rPr>
          <w:t>http://www.spin.com/2016/09/remember-when-jimi-hendrix-protested</w:t>
        </w:r>
      </w:hyperlink>
      <w:r w:rsidR="00CD36BE" w:rsidRPr="00CD36BE">
        <w:rPr>
          <w:rFonts w:ascii="Arial" w:eastAsia="Times New Roman" w:hAnsi="Arial" w:cs="Arial"/>
          <w:sz w:val="20"/>
          <w:szCs w:val="20"/>
          <w:shd w:val="clear" w:color="auto" w:fill="FFFFFF"/>
        </w:rPr>
        <w:tab/>
      </w:r>
      <w:r w:rsidRPr="00CD36BE">
        <w:rPr>
          <w:rFonts w:ascii="Arial" w:eastAsia="Times New Roman" w:hAnsi="Arial" w:cs="Arial"/>
          <w:sz w:val="20"/>
          <w:szCs w:val="20"/>
          <w:shd w:val="clear" w:color="auto" w:fill="FFFFFF"/>
        </w:rPr>
        <w:t>the-national-anthem-on-a-national-stage/</w:t>
      </w:r>
    </w:p>
    <w:p w14:paraId="0BC2F781" w14:textId="77777777" w:rsidR="000B3FB7" w:rsidRDefault="000B3FB7" w:rsidP="004F3FB7">
      <w:pPr>
        <w:spacing w:line="360" w:lineRule="auto"/>
        <w:rPr>
          <w:rFonts w:ascii="Arial" w:eastAsia="Times New Roman" w:hAnsi="Arial" w:cs="Arial"/>
          <w:color w:val="222222"/>
          <w:sz w:val="20"/>
          <w:szCs w:val="20"/>
          <w:shd w:val="clear" w:color="auto" w:fill="FFFFFF"/>
        </w:rPr>
      </w:pPr>
    </w:p>
    <w:p w14:paraId="41E02F89" w14:textId="77777777"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DeNora, T. (2000). </w:t>
      </w:r>
      <w:r w:rsidRPr="000B3FB7">
        <w:rPr>
          <w:rFonts w:ascii="Arial" w:eastAsia="Times New Roman" w:hAnsi="Arial" w:cs="Arial"/>
          <w:i/>
          <w:iCs/>
          <w:color w:val="222222"/>
          <w:sz w:val="20"/>
          <w:szCs w:val="20"/>
        </w:rPr>
        <w:t>Music in everyday life</w:t>
      </w:r>
      <w:r w:rsidRPr="000B3FB7">
        <w:rPr>
          <w:rFonts w:ascii="Arial" w:eastAsia="Times New Roman" w:hAnsi="Arial" w:cs="Arial"/>
          <w:color w:val="222222"/>
          <w:sz w:val="20"/>
          <w:szCs w:val="20"/>
          <w:shd w:val="clear" w:color="auto" w:fill="FFFFFF"/>
        </w:rPr>
        <w:t>. Cambridge University Press.</w:t>
      </w:r>
    </w:p>
    <w:p w14:paraId="519DBC98" w14:textId="77777777" w:rsidR="000B3FB7" w:rsidRDefault="000B3FB7" w:rsidP="004F3FB7">
      <w:pPr>
        <w:spacing w:line="360" w:lineRule="auto"/>
        <w:rPr>
          <w:rFonts w:ascii="Arial" w:eastAsia="Times New Roman" w:hAnsi="Arial" w:cs="Arial"/>
          <w:color w:val="222222"/>
          <w:sz w:val="20"/>
          <w:szCs w:val="20"/>
          <w:shd w:val="clear" w:color="auto" w:fill="FFFFFF"/>
        </w:rPr>
      </w:pPr>
    </w:p>
    <w:p w14:paraId="508C6134" w14:textId="0C9CEC9F"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Eyerman, R., &amp; Jamison, A. (1998). </w:t>
      </w:r>
      <w:r w:rsidRPr="000B3FB7">
        <w:rPr>
          <w:rFonts w:ascii="Arial" w:eastAsia="Times New Roman" w:hAnsi="Arial" w:cs="Arial"/>
          <w:i/>
          <w:iCs/>
          <w:color w:val="222222"/>
          <w:sz w:val="20"/>
          <w:szCs w:val="20"/>
        </w:rPr>
        <w:t>Music and social movements: Mobiliz</w:t>
      </w:r>
      <w:r w:rsidR="00CD36BE">
        <w:rPr>
          <w:rFonts w:ascii="Arial" w:eastAsia="Times New Roman" w:hAnsi="Arial" w:cs="Arial"/>
          <w:i/>
          <w:iCs/>
          <w:color w:val="222222"/>
          <w:sz w:val="20"/>
          <w:szCs w:val="20"/>
        </w:rPr>
        <w:t>ing traditions in the twentieth</w:t>
      </w:r>
      <w:r w:rsidR="00CD36BE">
        <w:rPr>
          <w:rFonts w:ascii="Arial" w:eastAsia="Times New Roman" w:hAnsi="Arial" w:cs="Arial"/>
          <w:i/>
          <w:iCs/>
          <w:color w:val="222222"/>
          <w:sz w:val="20"/>
          <w:szCs w:val="20"/>
        </w:rPr>
        <w:tab/>
      </w:r>
      <w:r w:rsidRPr="000B3FB7">
        <w:rPr>
          <w:rFonts w:ascii="Arial" w:eastAsia="Times New Roman" w:hAnsi="Arial" w:cs="Arial"/>
          <w:i/>
          <w:iCs/>
          <w:color w:val="222222"/>
          <w:sz w:val="20"/>
          <w:szCs w:val="20"/>
        </w:rPr>
        <w:t>century</w:t>
      </w:r>
      <w:r w:rsidRPr="000B3FB7">
        <w:rPr>
          <w:rFonts w:ascii="Arial" w:eastAsia="Times New Roman" w:hAnsi="Arial" w:cs="Arial"/>
          <w:color w:val="222222"/>
          <w:sz w:val="20"/>
          <w:szCs w:val="20"/>
          <w:shd w:val="clear" w:color="auto" w:fill="FFFFFF"/>
        </w:rPr>
        <w:t>. Cambridge University Press.</w:t>
      </w:r>
    </w:p>
    <w:p w14:paraId="2B58FDEB" w14:textId="77777777" w:rsidR="000B3FB7" w:rsidRDefault="000B3FB7" w:rsidP="004F3FB7">
      <w:pPr>
        <w:spacing w:line="360" w:lineRule="auto"/>
        <w:rPr>
          <w:rFonts w:ascii="Arial" w:eastAsia="Times New Roman" w:hAnsi="Arial" w:cs="Arial"/>
          <w:color w:val="222222"/>
          <w:sz w:val="20"/>
          <w:szCs w:val="20"/>
          <w:shd w:val="clear" w:color="auto" w:fill="FFFFFF"/>
        </w:rPr>
      </w:pPr>
    </w:p>
    <w:p w14:paraId="3479D7D7" w14:textId="381B753D"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Farrar, M. (2004). Social Movements and the Struggle over› Race‹. </w:t>
      </w:r>
      <w:r w:rsidRPr="000B3FB7">
        <w:rPr>
          <w:rFonts w:ascii="Arial" w:eastAsia="Times New Roman" w:hAnsi="Arial" w:cs="Arial"/>
          <w:i/>
          <w:iCs/>
          <w:color w:val="222222"/>
          <w:sz w:val="20"/>
          <w:szCs w:val="20"/>
        </w:rPr>
        <w:t>Democ</w:t>
      </w:r>
      <w:r w:rsidR="00CD36BE">
        <w:rPr>
          <w:rFonts w:ascii="Arial" w:eastAsia="Times New Roman" w:hAnsi="Arial" w:cs="Arial"/>
          <w:i/>
          <w:iCs/>
          <w:color w:val="222222"/>
          <w:sz w:val="20"/>
          <w:szCs w:val="20"/>
        </w:rPr>
        <w:t>racy and Participation. Popular</w:t>
      </w:r>
      <w:r w:rsidR="00CD36BE">
        <w:rPr>
          <w:rFonts w:ascii="Arial" w:eastAsia="Times New Roman" w:hAnsi="Arial" w:cs="Arial"/>
          <w:i/>
          <w:iCs/>
          <w:color w:val="222222"/>
          <w:sz w:val="20"/>
          <w:szCs w:val="20"/>
        </w:rPr>
        <w:tab/>
      </w:r>
      <w:r w:rsidRPr="000B3FB7">
        <w:rPr>
          <w:rFonts w:ascii="Arial" w:eastAsia="Times New Roman" w:hAnsi="Arial" w:cs="Arial"/>
          <w:i/>
          <w:iCs/>
          <w:color w:val="222222"/>
          <w:sz w:val="20"/>
          <w:szCs w:val="20"/>
        </w:rPr>
        <w:t>Protest and New Social Movements, London</w:t>
      </w:r>
      <w:r w:rsidRPr="000B3FB7">
        <w:rPr>
          <w:rFonts w:ascii="Arial" w:eastAsia="Times New Roman" w:hAnsi="Arial" w:cs="Arial"/>
          <w:color w:val="222222"/>
          <w:sz w:val="20"/>
          <w:szCs w:val="20"/>
          <w:shd w:val="clear" w:color="auto" w:fill="FFFFFF"/>
        </w:rPr>
        <w:t>, 218-247.</w:t>
      </w:r>
    </w:p>
    <w:p w14:paraId="1011ED07" w14:textId="77777777" w:rsidR="000B3FB7" w:rsidRDefault="000B3FB7" w:rsidP="004F3FB7">
      <w:pPr>
        <w:spacing w:line="360" w:lineRule="auto"/>
        <w:rPr>
          <w:rFonts w:ascii="Arial" w:eastAsia="Times New Roman" w:hAnsi="Arial" w:cs="Arial"/>
          <w:color w:val="222222"/>
          <w:sz w:val="20"/>
          <w:szCs w:val="20"/>
          <w:shd w:val="clear" w:color="auto" w:fill="FFFFFF"/>
        </w:rPr>
      </w:pPr>
    </w:p>
    <w:p w14:paraId="415A25AD" w14:textId="5385B67B"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Finlay, L., &amp; Gough, B. (Eds.). (2008). </w:t>
      </w:r>
      <w:r w:rsidRPr="000B3FB7">
        <w:rPr>
          <w:rFonts w:ascii="Arial" w:eastAsia="Times New Roman" w:hAnsi="Arial" w:cs="Arial"/>
          <w:i/>
          <w:iCs/>
          <w:color w:val="222222"/>
          <w:sz w:val="20"/>
          <w:szCs w:val="20"/>
        </w:rPr>
        <w:t>Reflexivity: A practical guide for r</w:t>
      </w:r>
      <w:r w:rsidR="00CD36BE">
        <w:rPr>
          <w:rFonts w:ascii="Arial" w:eastAsia="Times New Roman" w:hAnsi="Arial" w:cs="Arial"/>
          <w:i/>
          <w:iCs/>
          <w:color w:val="222222"/>
          <w:sz w:val="20"/>
          <w:szCs w:val="20"/>
        </w:rPr>
        <w:t>esearchers in health and social</w:t>
      </w:r>
      <w:r w:rsidR="00CD36BE">
        <w:rPr>
          <w:rFonts w:ascii="Arial" w:eastAsia="Times New Roman" w:hAnsi="Arial" w:cs="Arial"/>
          <w:i/>
          <w:iCs/>
          <w:color w:val="222222"/>
          <w:sz w:val="20"/>
          <w:szCs w:val="20"/>
        </w:rPr>
        <w:tab/>
      </w:r>
      <w:r w:rsidRPr="000B3FB7">
        <w:rPr>
          <w:rFonts w:ascii="Arial" w:eastAsia="Times New Roman" w:hAnsi="Arial" w:cs="Arial"/>
          <w:i/>
          <w:iCs/>
          <w:color w:val="222222"/>
          <w:sz w:val="20"/>
          <w:szCs w:val="20"/>
        </w:rPr>
        <w:t>sciences</w:t>
      </w:r>
      <w:r w:rsidRPr="000B3FB7">
        <w:rPr>
          <w:rFonts w:ascii="Arial" w:eastAsia="Times New Roman" w:hAnsi="Arial" w:cs="Arial"/>
          <w:color w:val="222222"/>
          <w:sz w:val="20"/>
          <w:szCs w:val="20"/>
          <w:shd w:val="clear" w:color="auto" w:fill="FFFFFF"/>
        </w:rPr>
        <w:t>. John Wiley &amp; Sons.</w:t>
      </w:r>
    </w:p>
    <w:p w14:paraId="1ABED20E" w14:textId="77777777" w:rsidR="000B3FB7" w:rsidRDefault="000B3FB7" w:rsidP="004F3FB7">
      <w:pPr>
        <w:spacing w:line="360" w:lineRule="auto"/>
        <w:rPr>
          <w:rFonts w:ascii="Arial" w:eastAsia="Times New Roman" w:hAnsi="Arial" w:cs="Arial"/>
          <w:color w:val="222222"/>
          <w:sz w:val="20"/>
          <w:szCs w:val="20"/>
          <w:shd w:val="clear" w:color="auto" w:fill="FFFFFF"/>
        </w:rPr>
      </w:pPr>
    </w:p>
    <w:p w14:paraId="3A643E22" w14:textId="77777777"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Fisher, M. (2009). </w:t>
      </w:r>
      <w:r w:rsidRPr="000B3FB7">
        <w:rPr>
          <w:rFonts w:ascii="Arial" w:eastAsia="Times New Roman" w:hAnsi="Arial" w:cs="Arial"/>
          <w:i/>
          <w:iCs/>
          <w:color w:val="222222"/>
          <w:sz w:val="20"/>
          <w:szCs w:val="20"/>
        </w:rPr>
        <w:t>Capitalist realism: Is there no alternative?</w:t>
      </w:r>
      <w:r w:rsidRPr="000B3FB7">
        <w:rPr>
          <w:rFonts w:ascii="Arial" w:eastAsia="Times New Roman" w:hAnsi="Arial" w:cs="Arial"/>
          <w:color w:val="222222"/>
          <w:sz w:val="20"/>
          <w:szCs w:val="20"/>
          <w:shd w:val="clear" w:color="auto" w:fill="FFFFFF"/>
        </w:rPr>
        <w:t>. John Hunt Publishing.</w:t>
      </w:r>
    </w:p>
    <w:p w14:paraId="300C2AF8" w14:textId="77777777" w:rsidR="000B3FB7" w:rsidRDefault="000B3FB7" w:rsidP="004F3FB7">
      <w:pPr>
        <w:spacing w:line="360" w:lineRule="auto"/>
        <w:rPr>
          <w:rFonts w:ascii="Arial" w:eastAsia="Times New Roman" w:hAnsi="Arial" w:cs="Arial"/>
          <w:color w:val="222222"/>
          <w:sz w:val="20"/>
          <w:szCs w:val="20"/>
          <w:shd w:val="clear" w:color="auto" w:fill="FFFFFF"/>
        </w:rPr>
      </w:pPr>
    </w:p>
    <w:p w14:paraId="3398C8A9" w14:textId="325C53C3" w:rsidR="000B3FB7" w:rsidRPr="000B3FB7" w:rsidRDefault="000B3FB7" w:rsidP="004F3FB7">
      <w:pPr>
        <w:spacing w:line="360" w:lineRule="auto"/>
        <w:rPr>
          <w:rFonts w:ascii="Arial" w:eastAsia="Times New Roman" w:hAnsi="Arial" w:cs="Arial"/>
          <w:color w:val="222222"/>
          <w:sz w:val="20"/>
          <w:szCs w:val="20"/>
          <w:shd w:val="clear" w:color="auto" w:fill="FFFFFF"/>
        </w:rPr>
      </w:pPr>
      <w:r w:rsidRPr="000B3FB7">
        <w:rPr>
          <w:rFonts w:ascii="Arial" w:eastAsia="Times New Roman" w:hAnsi="Arial" w:cs="Arial"/>
          <w:color w:val="222222"/>
          <w:sz w:val="20"/>
          <w:szCs w:val="20"/>
          <w:shd w:val="clear" w:color="auto" w:fill="FFFFFF"/>
        </w:rPr>
        <w:t>Fock, E. (1997). Music–intercultural communication. </w:t>
      </w:r>
      <w:r w:rsidRPr="000B3FB7">
        <w:rPr>
          <w:rFonts w:ascii="Arial" w:eastAsia="Times New Roman" w:hAnsi="Arial" w:cs="Arial"/>
          <w:i/>
          <w:iCs/>
          <w:color w:val="222222"/>
          <w:sz w:val="20"/>
          <w:szCs w:val="20"/>
        </w:rPr>
        <w:t>Micro musics, wo</w:t>
      </w:r>
      <w:r w:rsidR="00CD36BE">
        <w:rPr>
          <w:rFonts w:ascii="Arial" w:eastAsia="Times New Roman" w:hAnsi="Arial" w:cs="Arial"/>
          <w:i/>
          <w:iCs/>
          <w:color w:val="222222"/>
          <w:sz w:val="20"/>
          <w:szCs w:val="20"/>
        </w:rPr>
        <w:t>rld music and the multicultural</w:t>
      </w:r>
      <w:r w:rsidR="00CD36BE">
        <w:rPr>
          <w:rFonts w:ascii="Arial" w:eastAsia="Times New Roman" w:hAnsi="Arial" w:cs="Arial"/>
          <w:i/>
          <w:iCs/>
          <w:color w:val="222222"/>
          <w:sz w:val="20"/>
          <w:szCs w:val="20"/>
        </w:rPr>
        <w:tab/>
      </w:r>
      <w:r w:rsidRPr="000B3FB7">
        <w:rPr>
          <w:rFonts w:ascii="Arial" w:eastAsia="Times New Roman" w:hAnsi="Arial" w:cs="Arial"/>
          <w:i/>
          <w:iCs/>
          <w:color w:val="222222"/>
          <w:sz w:val="20"/>
          <w:szCs w:val="20"/>
        </w:rPr>
        <w:t>discourse. Nordicom Information</w:t>
      </w:r>
      <w:r w:rsidRPr="000B3FB7">
        <w:rPr>
          <w:rFonts w:ascii="Arial" w:eastAsia="Times New Roman" w:hAnsi="Arial" w:cs="Arial"/>
          <w:color w:val="222222"/>
          <w:sz w:val="20"/>
          <w:szCs w:val="20"/>
          <w:shd w:val="clear" w:color="auto" w:fill="FFFFFF"/>
        </w:rPr>
        <w:t>, </w:t>
      </w:r>
      <w:r w:rsidRPr="000B3FB7">
        <w:rPr>
          <w:rFonts w:ascii="Arial" w:eastAsia="Times New Roman" w:hAnsi="Arial" w:cs="Arial"/>
          <w:i/>
          <w:iCs/>
          <w:color w:val="222222"/>
          <w:sz w:val="20"/>
          <w:szCs w:val="20"/>
        </w:rPr>
        <w:t>4</w:t>
      </w:r>
      <w:r w:rsidRPr="000B3FB7">
        <w:rPr>
          <w:rFonts w:ascii="Arial" w:eastAsia="Times New Roman" w:hAnsi="Arial" w:cs="Arial"/>
          <w:color w:val="222222"/>
          <w:sz w:val="20"/>
          <w:szCs w:val="20"/>
          <w:shd w:val="clear" w:color="auto" w:fill="FFFFFF"/>
        </w:rPr>
        <w:t>, 55-65. ISSN 0349-5949</w:t>
      </w:r>
    </w:p>
    <w:p w14:paraId="5DD93DD7" w14:textId="77777777" w:rsidR="000B3FB7" w:rsidRDefault="000B3FB7" w:rsidP="004F3FB7">
      <w:pPr>
        <w:spacing w:line="360" w:lineRule="auto"/>
        <w:rPr>
          <w:rFonts w:ascii="Arial" w:eastAsia="Times New Roman" w:hAnsi="Arial" w:cs="Arial"/>
          <w:color w:val="222222"/>
          <w:sz w:val="20"/>
          <w:szCs w:val="20"/>
          <w:shd w:val="clear" w:color="auto" w:fill="FFFFFF"/>
        </w:rPr>
      </w:pPr>
    </w:p>
    <w:p w14:paraId="0756C37B" w14:textId="77777777"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Frith, S. (1998). </w:t>
      </w:r>
      <w:r w:rsidRPr="000B3FB7">
        <w:rPr>
          <w:rFonts w:ascii="Arial" w:eastAsia="Times New Roman" w:hAnsi="Arial" w:cs="Arial"/>
          <w:i/>
          <w:iCs/>
          <w:color w:val="222222"/>
          <w:sz w:val="20"/>
          <w:szCs w:val="20"/>
        </w:rPr>
        <w:t>Performing rites: On the value of popular music</w:t>
      </w:r>
      <w:r w:rsidRPr="000B3FB7">
        <w:rPr>
          <w:rFonts w:ascii="Arial" w:eastAsia="Times New Roman" w:hAnsi="Arial" w:cs="Arial"/>
          <w:color w:val="222222"/>
          <w:sz w:val="20"/>
          <w:szCs w:val="20"/>
          <w:shd w:val="clear" w:color="auto" w:fill="FFFFFF"/>
        </w:rPr>
        <w:t>. Harvard University Press.</w:t>
      </w:r>
    </w:p>
    <w:p w14:paraId="72264176" w14:textId="77777777" w:rsidR="000B3FB7" w:rsidRDefault="000B3FB7" w:rsidP="004F3FB7">
      <w:pPr>
        <w:spacing w:line="360" w:lineRule="auto"/>
        <w:rPr>
          <w:rFonts w:ascii="Arial" w:eastAsia="Times New Roman" w:hAnsi="Arial" w:cs="Arial"/>
          <w:color w:val="222222"/>
          <w:sz w:val="20"/>
          <w:szCs w:val="20"/>
          <w:shd w:val="clear" w:color="auto" w:fill="FFFFFF"/>
        </w:rPr>
      </w:pPr>
    </w:p>
    <w:p w14:paraId="2695EF1F" w14:textId="5866DF50"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 xml:space="preserve">Garrido, S. (2014). A systematic review of the studies measuring </w:t>
      </w:r>
      <w:r w:rsidR="00CD36BE">
        <w:rPr>
          <w:rFonts w:ascii="Arial" w:eastAsia="Times New Roman" w:hAnsi="Arial" w:cs="Arial"/>
          <w:color w:val="222222"/>
          <w:sz w:val="20"/>
          <w:szCs w:val="20"/>
          <w:shd w:val="clear" w:color="auto" w:fill="FFFFFF"/>
        </w:rPr>
        <w:t>mood and emotion in response to</w:t>
      </w:r>
      <w:r w:rsidR="00CD36BE">
        <w:rPr>
          <w:rFonts w:ascii="Arial" w:eastAsia="Times New Roman" w:hAnsi="Arial" w:cs="Arial"/>
          <w:color w:val="222222"/>
          <w:sz w:val="20"/>
          <w:szCs w:val="20"/>
          <w:shd w:val="clear" w:color="auto" w:fill="FFFFFF"/>
        </w:rPr>
        <w:tab/>
      </w:r>
      <w:r w:rsidRPr="000B3FB7">
        <w:rPr>
          <w:rFonts w:ascii="Arial" w:eastAsia="Times New Roman" w:hAnsi="Arial" w:cs="Arial"/>
          <w:color w:val="222222"/>
          <w:sz w:val="20"/>
          <w:szCs w:val="20"/>
          <w:shd w:val="clear" w:color="auto" w:fill="FFFFFF"/>
        </w:rPr>
        <w:t>music. </w:t>
      </w:r>
      <w:r w:rsidRPr="000B3FB7">
        <w:rPr>
          <w:rFonts w:ascii="Arial" w:eastAsia="Times New Roman" w:hAnsi="Arial" w:cs="Arial"/>
          <w:i/>
          <w:iCs/>
          <w:color w:val="222222"/>
          <w:sz w:val="20"/>
          <w:szCs w:val="20"/>
        </w:rPr>
        <w:t>Psychomusicology: Music, Mind, and Brain</w:t>
      </w:r>
      <w:r w:rsidRPr="000B3FB7">
        <w:rPr>
          <w:rFonts w:ascii="Arial" w:eastAsia="Times New Roman" w:hAnsi="Arial" w:cs="Arial"/>
          <w:color w:val="222222"/>
          <w:sz w:val="20"/>
          <w:szCs w:val="20"/>
          <w:shd w:val="clear" w:color="auto" w:fill="FFFFFF"/>
        </w:rPr>
        <w:t>, </w:t>
      </w:r>
      <w:r w:rsidRPr="000B3FB7">
        <w:rPr>
          <w:rFonts w:ascii="Arial" w:eastAsia="Times New Roman" w:hAnsi="Arial" w:cs="Arial"/>
          <w:i/>
          <w:iCs/>
          <w:color w:val="222222"/>
          <w:sz w:val="20"/>
          <w:szCs w:val="20"/>
        </w:rPr>
        <w:t>24</w:t>
      </w:r>
      <w:r w:rsidRPr="000B3FB7">
        <w:rPr>
          <w:rFonts w:ascii="Arial" w:eastAsia="Times New Roman" w:hAnsi="Arial" w:cs="Arial"/>
          <w:color w:val="222222"/>
          <w:sz w:val="20"/>
          <w:szCs w:val="20"/>
          <w:shd w:val="clear" w:color="auto" w:fill="FFFFFF"/>
        </w:rPr>
        <w:t>(4), 316</w:t>
      </w:r>
      <w:r w:rsidRPr="000B3FB7">
        <w:rPr>
          <w:rFonts w:ascii="Arial" w:hAnsi="Arial" w:cs="Arial"/>
          <w:sz w:val="20"/>
          <w:szCs w:val="20"/>
        </w:rPr>
        <w:t xml:space="preserve">. http://dx.doi.org/10.1037/pmu0000072 </w:t>
      </w:r>
    </w:p>
    <w:p w14:paraId="40AA3C56" w14:textId="77777777" w:rsidR="000B3FB7" w:rsidRDefault="000B3FB7" w:rsidP="004F3FB7">
      <w:pPr>
        <w:spacing w:line="360" w:lineRule="auto"/>
        <w:rPr>
          <w:rFonts w:ascii="Arial" w:eastAsia="Times New Roman" w:hAnsi="Arial" w:cs="Arial"/>
          <w:color w:val="222222"/>
          <w:sz w:val="20"/>
          <w:szCs w:val="20"/>
          <w:shd w:val="clear" w:color="auto" w:fill="FFFFFF"/>
        </w:rPr>
      </w:pPr>
    </w:p>
    <w:p w14:paraId="61033CE5" w14:textId="6241237B"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Githens-Mazer, J. (2008). Locating agency in collective political behaviour</w:t>
      </w:r>
      <w:r w:rsidR="00CD36BE">
        <w:rPr>
          <w:rFonts w:ascii="Arial" w:eastAsia="Times New Roman" w:hAnsi="Arial" w:cs="Arial"/>
          <w:color w:val="222222"/>
          <w:sz w:val="20"/>
          <w:szCs w:val="20"/>
          <w:shd w:val="clear" w:color="auto" w:fill="FFFFFF"/>
        </w:rPr>
        <w:t>: Nationalism, social movements</w:t>
      </w:r>
      <w:r w:rsidR="00CD36BE">
        <w:rPr>
          <w:rFonts w:ascii="Arial" w:eastAsia="Times New Roman" w:hAnsi="Arial" w:cs="Arial"/>
          <w:color w:val="222222"/>
          <w:sz w:val="20"/>
          <w:szCs w:val="20"/>
          <w:shd w:val="clear" w:color="auto" w:fill="FFFFFF"/>
        </w:rPr>
        <w:tab/>
      </w:r>
      <w:r w:rsidRPr="000B3FB7">
        <w:rPr>
          <w:rFonts w:ascii="Arial" w:eastAsia="Times New Roman" w:hAnsi="Arial" w:cs="Arial"/>
          <w:color w:val="222222"/>
          <w:sz w:val="20"/>
          <w:szCs w:val="20"/>
          <w:shd w:val="clear" w:color="auto" w:fill="FFFFFF"/>
        </w:rPr>
        <w:t>and individual mobilisation.</w:t>
      </w:r>
      <w:r w:rsidRPr="000B3FB7">
        <w:rPr>
          <w:rStyle w:val="apple-converted-space"/>
          <w:rFonts w:ascii="Arial" w:eastAsia="Times New Roman" w:hAnsi="Arial" w:cs="Arial"/>
          <w:color w:val="222222"/>
          <w:sz w:val="20"/>
          <w:szCs w:val="20"/>
          <w:shd w:val="clear" w:color="auto" w:fill="FFFFFF"/>
        </w:rPr>
        <w:t> </w:t>
      </w:r>
      <w:r w:rsidRPr="000B3FB7">
        <w:rPr>
          <w:rFonts w:ascii="Arial" w:eastAsia="Times New Roman" w:hAnsi="Arial" w:cs="Arial"/>
          <w:i/>
          <w:iCs/>
          <w:color w:val="222222"/>
          <w:sz w:val="20"/>
          <w:szCs w:val="20"/>
        </w:rPr>
        <w:t>Politics</w:t>
      </w:r>
      <w:r w:rsidRPr="000B3FB7">
        <w:rPr>
          <w:rFonts w:ascii="Arial" w:eastAsia="Times New Roman" w:hAnsi="Arial" w:cs="Arial"/>
          <w:color w:val="222222"/>
          <w:sz w:val="20"/>
          <w:szCs w:val="20"/>
          <w:shd w:val="clear" w:color="auto" w:fill="FFFFFF"/>
        </w:rPr>
        <w:t>,</w:t>
      </w:r>
      <w:r w:rsidRPr="000B3FB7">
        <w:rPr>
          <w:rStyle w:val="apple-converted-space"/>
          <w:rFonts w:ascii="Arial" w:eastAsia="Times New Roman" w:hAnsi="Arial" w:cs="Arial"/>
          <w:color w:val="222222"/>
          <w:sz w:val="20"/>
          <w:szCs w:val="20"/>
          <w:shd w:val="clear" w:color="auto" w:fill="FFFFFF"/>
        </w:rPr>
        <w:t> </w:t>
      </w:r>
      <w:r w:rsidRPr="000B3FB7">
        <w:rPr>
          <w:rFonts w:ascii="Arial" w:eastAsia="Times New Roman" w:hAnsi="Arial" w:cs="Arial"/>
          <w:i/>
          <w:iCs/>
          <w:color w:val="222222"/>
          <w:sz w:val="20"/>
          <w:szCs w:val="20"/>
        </w:rPr>
        <w:t>28</w:t>
      </w:r>
      <w:r w:rsidRPr="000B3FB7">
        <w:rPr>
          <w:rFonts w:ascii="Arial" w:eastAsia="Times New Roman" w:hAnsi="Arial" w:cs="Arial"/>
          <w:color w:val="222222"/>
          <w:sz w:val="20"/>
          <w:szCs w:val="20"/>
          <w:shd w:val="clear" w:color="auto" w:fill="FFFFFF"/>
        </w:rPr>
        <w:t>(1), 41-49.</w:t>
      </w:r>
    </w:p>
    <w:p w14:paraId="5DD97B71" w14:textId="77777777" w:rsidR="000B3FB7" w:rsidRDefault="000B3FB7" w:rsidP="004F3FB7">
      <w:pPr>
        <w:spacing w:line="360" w:lineRule="auto"/>
        <w:rPr>
          <w:rFonts w:ascii="Arial" w:eastAsia="Times New Roman" w:hAnsi="Arial" w:cs="Arial"/>
          <w:color w:val="222222"/>
          <w:sz w:val="20"/>
          <w:szCs w:val="20"/>
          <w:shd w:val="clear" w:color="auto" w:fill="FFFFFF"/>
        </w:rPr>
      </w:pPr>
    </w:p>
    <w:p w14:paraId="544405B7" w14:textId="75FDE8C2"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Goodyer, I. (2002). The Cultural Politics of Rock Against Racism. </w:t>
      </w:r>
      <w:r w:rsidRPr="000B3FB7">
        <w:rPr>
          <w:rFonts w:ascii="Arial" w:eastAsia="Times New Roman" w:hAnsi="Arial" w:cs="Arial"/>
          <w:i/>
          <w:iCs/>
          <w:color w:val="222222"/>
          <w:sz w:val="20"/>
          <w:szCs w:val="20"/>
        </w:rPr>
        <w:t>Unpublished MA Dissertation, S</w:t>
      </w:r>
      <w:r w:rsidR="00CD36BE">
        <w:rPr>
          <w:rFonts w:ascii="Arial" w:eastAsia="Times New Roman" w:hAnsi="Arial" w:cs="Arial"/>
          <w:i/>
          <w:iCs/>
          <w:color w:val="222222"/>
          <w:sz w:val="20"/>
          <w:szCs w:val="20"/>
        </w:rPr>
        <w:t>heffield</w:t>
      </w:r>
      <w:r w:rsidR="00CD36BE">
        <w:rPr>
          <w:rFonts w:ascii="Arial" w:eastAsia="Times New Roman" w:hAnsi="Arial" w:cs="Arial"/>
          <w:i/>
          <w:iCs/>
          <w:color w:val="222222"/>
          <w:sz w:val="20"/>
          <w:szCs w:val="20"/>
        </w:rPr>
        <w:tab/>
      </w:r>
      <w:r w:rsidRPr="000B3FB7">
        <w:rPr>
          <w:rFonts w:ascii="Arial" w:eastAsia="Times New Roman" w:hAnsi="Arial" w:cs="Arial"/>
          <w:i/>
          <w:iCs/>
          <w:color w:val="222222"/>
          <w:sz w:val="20"/>
          <w:szCs w:val="20"/>
        </w:rPr>
        <w:t>Hallam University</w:t>
      </w:r>
      <w:r w:rsidRPr="000B3FB7">
        <w:rPr>
          <w:rFonts w:ascii="Arial" w:eastAsia="Times New Roman" w:hAnsi="Arial" w:cs="Arial"/>
          <w:color w:val="222222"/>
          <w:sz w:val="20"/>
          <w:szCs w:val="20"/>
          <w:shd w:val="clear" w:color="auto" w:fill="FFFFFF"/>
        </w:rPr>
        <w:t>.</w:t>
      </w:r>
    </w:p>
    <w:p w14:paraId="7B6193D6" w14:textId="77777777" w:rsidR="000B3FB7" w:rsidRDefault="000B3FB7" w:rsidP="004F3FB7">
      <w:pPr>
        <w:spacing w:line="360" w:lineRule="auto"/>
        <w:rPr>
          <w:rFonts w:ascii="Arial" w:eastAsia="Times New Roman" w:hAnsi="Arial" w:cs="Arial"/>
          <w:color w:val="222222"/>
          <w:sz w:val="20"/>
          <w:szCs w:val="20"/>
          <w:shd w:val="clear" w:color="auto" w:fill="FFFFFF"/>
        </w:rPr>
      </w:pPr>
    </w:p>
    <w:p w14:paraId="509C263B" w14:textId="77777777"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Goodyer, I. (2009). </w:t>
      </w:r>
      <w:r w:rsidRPr="000B3FB7">
        <w:rPr>
          <w:rFonts w:ascii="Arial" w:eastAsia="Times New Roman" w:hAnsi="Arial" w:cs="Arial"/>
          <w:i/>
          <w:iCs/>
          <w:color w:val="222222"/>
          <w:sz w:val="20"/>
          <w:szCs w:val="20"/>
        </w:rPr>
        <w:t>Crisis music: the cultural politics of rock against racism</w:t>
      </w:r>
      <w:r w:rsidRPr="000B3FB7">
        <w:rPr>
          <w:rFonts w:ascii="Arial" w:eastAsia="Times New Roman" w:hAnsi="Arial" w:cs="Arial"/>
          <w:color w:val="222222"/>
          <w:sz w:val="20"/>
          <w:szCs w:val="20"/>
          <w:shd w:val="clear" w:color="auto" w:fill="FFFFFF"/>
        </w:rPr>
        <w:t>. Oxford University Press.</w:t>
      </w:r>
    </w:p>
    <w:p w14:paraId="69716742" w14:textId="77777777" w:rsidR="000B3FB7" w:rsidRDefault="000B3FB7" w:rsidP="004F3FB7">
      <w:pPr>
        <w:spacing w:line="360" w:lineRule="auto"/>
        <w:rPr>
          <w:rFonts w:ascii="Arial" w:eastAsia="Times New Roman" w:hAnsi="Arial" w:cs="Arial"/>
          <w:color w:val="222222"/>
          <w:sz w:val="20"/>
          <w:szCs w:val="20"/>
          <w:shd w:val="clear" w:color="auto" w:fill="FFFFFF"/>
        </w:rPr>
      </w:pPr>
    </w:p>
    <w:p w14:paraId="11737CBA" w14:textId="684B9C21"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Gracyk, T. (2007). </w:t>
      </w:r>
      <w:r w:rsidRPr="000B3FB7">
        <w:rPr>
          <w:rFonts w:ascii="Arial" w:eastAsia="Times New Roman" w:hAnsi="Arial" w:cs="Arial"/>
          <w:i/>
          <w:iCs/>
          <w:color w:val="222222"/>
          <w:sz w:val="20"/>
          <w:szCs w:val="20"/>
        </w:rPr>
        <w:t>Listening to popular music, or, How I learned to stop worrying and love Led Zeppelin</w:t>
      </w:r>
      <w:r w:rsidR="00CD36BE">
        <w:rPr>
          <w:rFonts w:ascii="Arial" w:eastAsia="Times New Roman" w:hAnsi="Arial" w:cs="Arial"/>
          <w:color w:val="222222"/>
          <w:sz w:val="20"/>
          <w:szCs w:val="20"/>
          <w:shd w:val="clear" w:color="auto" w:fill="FFFFFF"/>
        </w:rPr>
        <w:t>.</w:t>
      </w:r>
      <w:r w:rsidR="00CD36BE">
        <w:rPr>
          <w:rFonts w:ascii="Arial" w:eastAsia="Times New Roman" w:hAnsi="Arial" w:cs="Arial"/>
          <w:color w:val="222222"/>
          <w:sz w:val="20"/>
          <w:szCs w:val="20"/>
          <w:shd w:val="clear" w:color="auto" w:fill="FFFFFF"/>
        </w:rPr>
        <w:tab/>
      </w:r>
      <w:r w:rsidRPr="000B3FB7">
        <w:rPr>
          <w:rFonts w:ascii="Arial" w:eastAsia="Times New Roman" w:hAnsi="Arial" w:cs="Arial"/>
          <w:color w:val="222222"/>
          <w:sz w:val="20"/>
          <w:szCs w:val="20"/>
          <w:shd w:val="clear" w:color="auto" w:fill="FFFFFF"/>
        </w:rPr>
        <w:t>University of Michigan Press.</w:t>
      </w:r>
    </w:p>
    <w:p w14:paraId="3E934C2F" w14:textId="77777777" w:rsidR="000B3FB7" w:rsidRDefault="000B3FB7" w:rsidP="004F3FB7">
      <w:pPr>
        <w:spacing w:line="360" w:lineRule="auto"/>
        <w:rPr>
          <w:rFonts w:ascii="Arial" w:eastAsia="Times New Roman" w:hAnsi="Arial" w:cs="Arial"/>
          <w:color w:val="222222"/>
          <w:sz w:val="20"/>
          <w:szCs w:val="20"/>
          <w:shd w:val="clear" w:color="auto" w:fill="FFFFFF"/>
        </w:rPr>
      </w:pPr>
    </w:p>
    <w:p w14:paraId="1684B680" w14:textId="30FDD2C8"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Habermas, J. (1991). </w:t>
      </w:r>
      <w:r w:rsidRPr="000B3FB7">
        <w:rPr>
          <w:rFonts w:ascii="Arial" w:eastAsia="Times New Roman" w:hAnsi="Arial" w:cs="Arial"/>
          <w:i/>
          <w:iCs/>
          <w:color w:val="222222"/>
          <w:sz w:val="20"/>
          <w:szCs w:val="20"/>
        </w:rPr>
        <w:t>The structural transformation of the public sphere</w:t>
      </w:r>
      <w:r w:rsidR="00CD36BE">
        <w:rPr>
          <w:rFonts w:ascii="Arial" w:eastAsia="Times New Roman" w:hAnsi="Arial" w:cs="Arial"/>
          <w:i/>
          <w:iCs/>
          <w:color w:val="222222"/>
          <w:sz w:val="20"/>
          <w:szCs w:val="20"/>
        </w:rPr>
        <w:t>: An inquiry into a category of</w:t>
      </w:r>
      <w:r w:rsidR="00CD36BE">
        <w:rPr>
          <w:rFonts w:ascii="Arial" w:eastAsia="Times New Roman" w:hAnsi="Arial" w:cs="Arial"/>
          <w:i/>
          <w:iCs/>
          <w:color w:val="222222"/>
          <w:sz w:val="20"/>
          <w:szCs w:val="20"/>
        </w:rPr>
        <w:tab/>
      </w:r>
      <w:r w:rsidRPr="000B3FB7">
        <w:rPr>
          <w:rFonts w:ascii="Arial" w:eastAsia="Times New Roman" w:hAnsi="Arial" w:cs="Arial"/>
          <w:i/>
          <w:iCs/>
          <w:color w:val="222222"/>
          <w:sz w:val="20"/>
          <w:szCs w:val="20"/>
        </w:rPr>
        <w:t>bourgeois society</w:t>
      </w:r>
      <w:r w:rsidRPr="000B3FB7">
        <w:rPr>
          <w:rFonts w:ascii="Arial" w:eastAsia="Times New Roman" w:hAnsi="Arial" w:cs="Arial"/>
          <w:color w:val="222222"/>
          <w:sz w:val="20"/>
          <w:szCs w:val="20"/>
          <w:shd w:val="clear" w:color="auto" w:fill="FFFFFF"/>
        </w:rPr>
        <w:t>. MIT press.</w:t>
      </w:r>
    </w:p>
    <w:p w14:paraId="33DE6E8F" w14:textId="77777777" w:rsidR="000B3FB7" w:rsidRDefault="000B3FB7" w:rsidP="004F3FB7">
      <w:pPr>
        <w:spacing w:line="360" w:lineRule="auto"/>
        <w:rPr>
          <w:rFonts w:ascii="Arial" w:eastAsia="Times New Roman" w:hAnsi="Arial" w:cs="Arial"/>
          <w:color w:val="222222"/>
          <w:sz w:val="20"/>
          <w:szCs w:val="20"/>
          <w:shd w:val="clear" w:color="auto" w:fill="FFFFFF"/>
        </w:rPr>
      </w:pPr>
    </w:p>
    <w:p w14:paraId="7C5A188D" w14:textId="5A3D1333"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Hall, M. (2014).</w:t>
      </w:r>
      <w:r w:rsidRPr="000B3FB7">
        <w:rPr>
          <w:rStyle w:val="apple-converted-space"/>
          <w:rFonts w:ascii="Arial" w:eastAsia="Times New Roman" w:hAnsi="Arial" w:cs="Arial"/>
          <w:color w:val="222222"/>
          <w:sz w:val="20"/>
          <w:szCs w:val="20"/>
          <w:shd w:val="clear" w:color="auto" w:fill="FFFFFF"/>
        </w:rPr>
        <w:t> </w:t>
      </w:r>
      <w:r w:rsidRPr="000B3FB7">
        <w:rPr>
          <w:rFonts w:ascii="Arial" w:eastAsia="Times New Roman" w:hAnsi="Arial" w:cs="Arial"/>
          <w:i/>
          <w:iCs/>
          <w:color w:val="222222"/>
          <w:sz w:val="20"/>
          <w:szCs w:val="20"/>
        </w:rPr>
        <w:t>Musical Revolutions in German Culture: Musicking Against the Grain, 1800-1980</w:t>
      </w:r>
      <w:r w:rsidRPr="000B3FB7">
        <w:rPr>
          <w:rFonts w:ascii="Arial" w:eastAsia="Times New Roman" w:hAnsi="Arial" w:cs="Arial"/>
          <w:color w:val="222222"/>
          <w:sz w:val="20"/>
          <w:szCs w:val="20"/>
          <w:shd w:val="clear" w:color="auto" w:fill="FFFFFF"/>
        </w:rPr>
        <w:t>. Springer.</w:t>
      </w:r>
      <w:r w:rsidR="00CD36BE">
        <w:rPr>
          <w:rFonts w:ascii="Arial" w:eastAsia="Times New Roman" w:hAnsi="Arial" w:cs="Arial"/>
          <w:sz w:val="20"/>
          <w:szCs w:val="20"/>
        </w:rPr>
        <w:tab/>
      </w:r>
      <w:r w:rsidRPr="000B3FB7">
        <w:rPr>
          <w:rFonts w:ascii="Arial" w:hAnsi="Arial" w:cs="Arial"/>
          <w:sz w:val="20"/>
          <w:szCs w:val="20"/>
        </w:rPr>
        <w:t>ISBN 978-1137453365.</w:t>
      </w:r>
    </w:p>
    <w:p w14:paraId="7744225D" w14:textId="77777777" w:rsidR="000B3FB7" w:rsidRDefault="000B3FB7" w:rsidP="004F3FB7">
      <w:pPr>
        <w:spacing w:line="360" w:lineRule="auto"/>
        <w:rPr>
          <w:rFonts w:ascii="Arial" w:eastAsia="Times New Roman" w:hAnsi="Arial" w:cs="Arial"/>
          <w:color w:val="222222"/>
          <w:sz w:val="20"/>
          <w:szCs w:val="20"/>
          <w:shd w:val="clear" w:color="auto" w:fill="FFFFFF"/>
        </w:rPr>
      </w:pPr>
    </w:p>
    <w:p w14:paraId="276CC113" w14:textId="1E380AE9" w:rsidR="000B3FB7" w:rsidRDefault="000B3FB7" w:rsidP="004F3FB7">
      <w:pPr>
        <w:spacing w:line="360" w:lineRule="auto"/>
        <w:rPr>
          <w:rFonts w:ascii="Arial" w:eastAsia="Times New Roman" w:hAnsi="Arial" w:cs="Arial"/>
          <w:color w:val="222222"/>
          <w:sz w:val="20"/>
          <w:szCs w:val="20"/>
          <w:shd w:val="clear" w:color="auto" w:fill="FFFFFF"/>
        </w:rPr>
      </w:pPr>
      <w:r w:rsidRPr="000B3FB7">
        <w:rPr>
          <w:rFonts w:ascii="Arial" w:eastAsia="Times New Roman" w:hAnsi="Arial" w:cs="Arial"/>
          <w:color w:val="222222"/>
          <w:sz w:val="20"/>
          <w:szCs w:val="20"/>
          <w:shd w:val="clear" w:color="auto" w:fill="FFFFFF"/>
        </w:rPr>
        <w:t>Hallam, S. (2010). The power of music: Its impact on the intellectual, soc</w:t>
      </w:r>
      <w:r w:rsidR="00CD36BE">
        <w:rPr>
          <w:rFonts w:ascii="Arial" w:eastAsia="Times New Roman" w:hAnsi="Arial" w:cs="Arial"/>
          <w:color w:val="222222"/>
          <w:sz w:val="20"/>
          <w:szCs w:val="20"/>
          <w:shd w:val="clear" w:color="auto" w:fill="FFFFFF"/>
        </w:rPr>
        <w:t>ial and personal development of</w:t>
      </w:r>
      <w:r w:rsidR="00CD36BE">
        <w:rPr>
          <w:rFonts w:ascii="Arial" w:eastAsia="Times New Roman" w:hAnsi="Arial" w:cs="Arial"/>
          <w:color w:val="222222"/>
          <w:sz w:val="20"/>
          <w:szCs w:val="20"/>
          <w:shd w:val="clear" w:color="auto" w:fill="FFFFFF"/>
        </w:rPr>
        <w:tab/>
      </w:r>
      <w:r w:rsidRPr="000B3FB7">
        <w:rPr>
          <w:rFonts w:ascii="Arial" w:eastAsia="Times New Roman" w:hAnsi="Arial" w:cs="Arial"/>
          <w:color w:val="222222"/>
          <w:sz w:val="20"/>
          <w:szCs w:val="20"/>
          <w:shd w:val="clear" w:color="auto" w:fill="FFFFFF"/>
        </w:rPr>
        <w:t>children and young people. </w:t>
      </w:r>
      <w:r w:rsidRPr="000B3FB7">
        <w:rPr>
          <w:rFonts w:ascii="Arial" w:eastAsia="Times New Roman" w:hAnsi="Arial" w:cs="Arial"/>
          <w:i/>
          <w:iCs/>
          <w:color w:val="222222"/>
          <w:sz w:val="20"/>
          <w:szCs w:val="20"/>
        </w:rPr>
        <w:t>International Journal of Music Education</w:t>
      </w:r>
      <w:r w:rsidRPr="000B3FB7">
        <w:rPr>
          <w:rFonts w:ascii="Arial" w:eastAsia="Times New Roman" w:hAnsi="Arial" w:cs="Arial"/>
          <w:color w:val="222222"/>
          <w:sz w:val="20"/>
          <w:szCs w:val="20"/>
          <w:shd w:val="clear" w:color="auto" w:fill="FFFFFF"/>
        </w:rPr>
        <w:t>, </w:t>
      </w:r>
      <w:r w:rsidRPr="000B3FB7">
        <w:rPr>
          <w:rFonts w:ascii="Arial" w:eastAsia="Times New Roman" w:hAnsi="Arial" w:cs="Arial"/>
          <w:i/>
          <w:iCs/>
          <w:color w:val="222222"/>
          <w:sz w:val="20"/>
          <w:szCs w:val="20"/>
        </w:rPr>
        <w:t>28</w:t>
      </w:r>
      <w:r w:rsidRPr="000B3FB7">
        <w:rPr>
          <w:rFonts w:ascii="Arial" w:eastAsia="Times New Roman" w:hAnsi="Arial" w:cs="Arial"/>
          <w:color w:val="222222"/>
          <w:sz w:val="20"/>
          <w:szCs w:val="20"/>
          <w:shd w:val="clear" w:color="auto" w:fill="FFFFFF"/>
        </w:rPr>
        <w:t>(3), 269-289.</w:t>
      </w:r>
    </w:p>
    <w:p w14:paraId="0BE72F64" w14:textId="77777777" w:rsidR="000B3FB7" w:rsidRDefault="000B3FB7" w:rsidP="004F3FB7">
      <w:pPr>
        <w:spacing w:line="360" w:lineRule="auto"/>
        <w:rPr>
          <w:rFonts w:ascii="Arial" w:eastAsia="Times New Roman" w:hAnsi="Arial" w:cs="Arial"/>
          <w:color w:val="222222"/>
          <w:sz w:val="20"/>
          <w:szCs w:val="20"/>
          <w:shd w:val="clear" w:color="auto" w:fill="FFFFFF"/>
        </w:rPr>
      </w:pPr>
    </w:p>
    <w:p w14:paraId="1237C674" w14:textId="211EBE4B"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Hauser, G. A. (1999). </w:t>
      </w:r>
      <w:r w:rsidRPr="000B3FB7">
        <w:rPr>
          <w:rFonts w:ascii="Arial" w:eastAsia="Times New Roman" w:hAnsi="Arial" w:cs="Arial"/>
          <w:i/>
          <w:iCs/>
          <w:color w:val="222222"/>
          <w:sz w:val="20"/>
          <w:szCs w:val="20"/>
        </w:rPr>
        <w:t>Vernacular voices: The rhetoric of publics and public spheres</w:t>
      </w:r>
      <w:r w:rsidR="00CD36BE">
        <w:rPr>
          <w:rFonts w:ascii="Arial" w:eastAsia="Times New Roman" w:hAnsi="Arial" w:cs="Arial"/>
          <w:color w:val="222222"/>
          <w:sz w:val="20"/>
          <w:szCs w:val="20"/>
          <w:shd w:val="clear" w:color="auto" w:fill="FFFFFF"/>
        </w:rPr>
        <w:t>. Univ of South Carolina</w:t>
      </w:r>
      <w:r w:rsidR="00CD36BE">
        <w:rPr>
          <w:rFonts w:ascii="Arial" w:eastAsia="Times New Roman" w:hAnsi="Arial" w:cs="Arial"/>
          <w:color w:val="222222"/>
          <w:sz w:val="20"/>
          <w:szCs w:val="20"/>
          <w:shd w:val="clear" w:color="auto" w:fill="FFFFFF"/>
        </w:rPr>
        <w:tab/>
      </w:r>
      <w:r w:rsidRPr="000B3FB7">
        <w:rPr>
          <w:rFonts w:ascii="Arial" w:eastAsia="Times New Roman" w:hAnsi="Arial" w:cs="Arial"/>
          <w:color w:val="222222"/>
          <w:sz w:val="20"/>
          <w:szCs w:val="20"/>
          <w:shd w:val="clear" w:color="auto" w:fill="FFFFFF"/>
        </w:rPr>
        <w:t>Press.</w:t>
      </w:r>
    </w:p>
    <w:p w14:paraId="3F11CE7E" w14:textId="77777777" w:rsidR="000B3FB7" w:rsidRDefault="000B3FB7" w:rsidP="004F3FB7">
      <w:pPr>
        <w:spacing w:line="360" w:lineRule="auto"/>
        <w:rPr>
          <w:rFonts w:ascii="Arial" w:eastAsia="Times New Roman" w:hAnsi="Arial" w:cs="Arial"/>
          <w:color w:val="222222"/>
          <w:sz w:val="20"/>
          <w:szCs w:val="20"/>
          <w:shd w:val="clear" w:color="auto" w:fill="FFFFFF"/>
        </w:rPr>
      </w:pPr>
    </w:p>
    <w:p w14:paraId="00C50DBC" w14:textId="7587ED04"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Henwood, K. (2008). Qualitative research, reflexivity and living with risk: V</w:t>
      </w:r>
      <w:r w:rsidR="00CD36BE">
        <w:rPr>
          <w:rFonts w:ascii="Arial" w:eastAsia="Times New Roman" w:hAnsi="Arial" w:cs="Arial"/>
          <w:color w:val="222222"/>
          <w:sz w:val="20"/>
          <w:szCs w:val="20"/>
          <w:shd w:val="clear" w:color="auto" w:fill="FFFFFF"/>
        </w:rPr>
        <w:t>aluing and practicing epistemic</w:t>
      </w:r>
      <w:r w:rsidR="00CD36BE">
        <w:rPr>
          <w:rFonts w:ascii="Arial" w:eastAsia="Times New Roman" w:hAnsi="Arial" w:cs="Arial"/>
          <w:color w:val="222222"/>
          <w:sz w:val="20"/>
          <w:szCs w:val="20"/>
          <w:shd w:val="clear" w:color="auto" w:fill="FFFFFF"/>
        </w:rPr>
        <w:tab/>
      </w:r>
      <w:r w:rsidRPr="000B3FB7">
        <w:rPr>
          <w:rFonts w:ascii="Arial" w:eastAsia="Times New Roman" w:hAnsi="Arial" w:cs="Arial"/>
          <w:color w:val="222222"/>
          <w:sz w:val="20"/>
          <w:szCs w:val="20"/>
          <w:shd w:val="clear" w:color="auto" w:fill="FFFFFF"/>
        </w:rPr>
        <w:t>reflexivity and centering marginality. </w:t>
      </w:r>
      <w:r w:rsidRPr="000B3FB7">
        <w:rPr>
          <w:rFonts w:ascii="Arial" w:eastAsia="Times New Roman" w:hAnsi="Arial" w:cs="Arial"/>
          <w:i/>
          <w:iCs/>
          <w:color w:val="222222"/>
          <w:sz w:val="20"/>
          <w:szCs w:val="20"/>
        </w:rPr>
        <w:t>Qualitative research in psychology</w:t>
      </w:r>
      <w:r w:rsidRPr="000B3FB7">
        <w:rPr>
          <w:rFonts w:ascii="Arial" w:eastAsia="Times New Roman" w:hAnsi="Arial" w:cs="Arial"/>
          <w:color w:val="222222"/>
          <w:sz w:val="20"/>
          <w:szCs w:val="20"/>
          <w:shd w:val="clear" w:color="auto" w:fill="FFFFFF"/>
        </w:rPr>
        <w:t>, </w:t>
      </w:r>
      <w:r w:rsidRPr="000B3FB7">
        <w:rPr>
          <w:rFonts w:ascii="Arial" w:eastAsia="Times New Roman" w:hAnsi="Arial" w:cs="Arial"/>
          <w:i/>
          <w:iCs/>
          <w:color w:val="222222"/>
          <w:sz w:val="20"/>
          <w:szCs w:val="20"/>
        </w:rPr>
        <w:t>5</w:t>
      </w:r>
      <w:r w:rsidRPr="000B3FB7">
        <w:rPr>
          <w:rFonts w:ascii="Arial" w:eastAsia="Times New Roman" w:hAnsi="Arial" w:cs="Arial"/>
          <w:color w:val="222222"/>
          <w:sz w:val="20"/>
          <w:szCs w:val="20"/>
          <w:shd w:val="clear" w:color="auto" w:fill="FFFFFF"/>
        </w:rPr>
        <w:t>(1), 45-55.</w:t>
      </w:r>
    </w:p>
    <w:p w14:paraId="292B9656" w14:textId="77777777" w:rsidR="000B3FB7" w:rsidRDefault="000B3FB7" w:rsidP="004F3FB7">
      <w:pPr>
        <w:spacing w:line="360" w:lineRule="auto"/>
        <w:rPr>
          <w:rFonts w:ascii="Arial" w:eastAsia="Times New Roman" w:hAnsi="Arial" w:cs="Arial"/>
          <w:color w:val="222222"/>
          <w:sz w:val="20"/>
          <w:szCs w:val="20"/>
          <w:shd w:val="clear" w:color="auto" w:fill="FFFFFF"/>
        </w:rPr>
      </w:pPr>
    </w:p>
    <w:p w14:paraId="22ACA49D" w14:textId="65318ECC"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Hesmondalgh, D. (1999). Indie: The Aesthetics and Institutional Politics of a Popular Music Genre. </w:t>
      </w:r>
      <w:r w:rsidR="00CD36BE">
        <w:rPr>
          <w:rFonts w:ascii="Arial" w:eastAsia="Times New Roman" w:hAnsi="Arial" w:cs="Arial"/>
          <w:i/>
          <w:iCs/>
          <w:color w:val="222222"/>
          <w:sz w:val="20"/>
          <w:szCs w:val="20"/>
        </w:rPr>
        <w:t>Cultural</w:t>
      </w:r>
      <w:r w:rsidR="00CD36BE">
        <w:rPr>
          <w:rFonts w:ascii="Arial" w:eastAsia="Times New Roman" w:hAnsi="Arial" w:cs="Arial"/>
          <w:i/>
          <w:iCs/>
          <w:color w:val="222222"/>
          <w:sz w:val="20"/>
          <w:szCs w:val="20"/>
        </w:rPr>
        <w:tab/>
      </w:r>
      <w:r w:rsidRPr="000B3FB7">
        <w:rPr>
          <w:rFonts w:ascii="Arial" w:eastAsia="Times New Roman" w:hAnsi="Arial" w:cs="Arial"/>
          <w:i/>
          <w:iCs/>
          <w:color w:val="222222"/>
          <w:sz w:val="20"/>
          <w:szCs w:val="20"/>
        </w:rPr>
        <w:t>Studies</w:t>
      </w:r>
      <w:r w:rsidRPr="000B3FB7">
        <w:rPr>
          <w:rFonts w:ascii="Arial" w:eastAsia="Times New Roman" w:hAnsi="Arial" w:cs="Arial"/>
          <w:color w:val="222222"/>
          <w:sz w:val="20"/>
          <w:szCs w:val="20"/>
          <w:shd w:val="clear" w:color="auto" w:fill="FFFFFF"/>
        </w:rPr>
        <w:t>, </w:t>
      </w:r>
      <w:r w:rsidRPr="000B3FB7">
        <w:rPr>
          <w:rFonts w:ascii="Arial" w:eastAsia="Times New Roman" w:hAnsi="Arial" w:cs="Arial"/>
          <w:i/>
          <w:iCs/>
          <w:color w:val="222222"/>
          <w:sz w:val="20"/>
          <w:szCs w:val="20"/>
        </w:rPr>
        <w:t>13</w:t>
      </w:r>
      <w:r w:rsidRPr="000B3FB7">
        <w:rPr>
          <w:rFonts w:ascii="Arial" w:eastAsia="Times New Roman" w:hAnsi="Arial" w:cs="Arial"/>
          <w:color w:val="222222"/>
          <w:sz w:val="20"/>
          <w:szCs w:val="20"/>
          <w:shd w:val="clear" w:color="auto" w:fill="FFFFFF"/>
        </w:rPr>
        <w:t>, 34.</w:t>
      </w:r>
    </w:p>
    <w:p w14:paraId="08331D90" w14:textId="77777777" w:rsidR="000B3FB7" w:rsidRDefault="000B3FB7" w:rsidP="004F3FB7">
      <w:pPr>
        <w:spacing w:line="360" w:lineRule="auto"/>
        <w:rPr>
          <w:rFonts w:ascii="Arial" w:eastAsia="Times New Roman" w:hAnsi="Arial" w:cs="Arial"/>
          <w:color w:val="222222"/>
          <w:sz w:val="20"/>
          <w:szCs w:val="20"/>
          <w:shd w:val="clear" w:color="auto" w:fill="FFFFFF"/>
        </w:rPr>
      </w:pPr>
    </w:p>
    <w:p w14:paraId="5433E12B" w14:textId="77777777"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Hesmondhalgh, D., &amp; Negus, K. (Eds.). (2002). </w:t>
      </w:r>
      <w:r w:rsidRPr="000B3FB7">
        <w:rPr>
          <w:rFonts w:ascii="Arial" w:eastAsia="Times New Roman" w:hAnsi="Arial" w:cs="Arial"/>
          <w:i/>
          <w:iCs/>
          <w:color w:val="222222"/>
          <w:sz w:val="20"/>
          <w:szCs w:val="20"/>
        </w:rPr>
        <w:t>Popular music studies</w:t>
      </w:r>
      <w:r w:rsidRPr="000B3FB7">
        <w:rPr>
          <w:rFonts w:ascii="Arial" w:eastAsia="Times New Roman" w:hAnsi="Arial" w:cs="Arial"/>
          <w:color w:val="222222"/>
          <w:sz w:val="20"/>
          <w:szCs w:val="20"/>
          <w:shd w:val="clear" w:color="auto" w:fill="FFFFFF"/>
        </w:rPr>
        <w:t>. Oxford University Press.</w:t>
      </w:r>
    </w:p>
    <w:p w14:paraId="6552148F" w14:textId="77777777" w:rsidR="000B3FB7" w:rsidRPr="000B3FB7" w:rsidRDefault="000B3FB7" w:rsidP="004F3FB7">
      <w:pPr>
        <w:pStyle w:val="NormalWeb"/>
        <w:spacing w:line="360" w:lineRule="auto"/>
        <w:rPr>
          <w:rFonts w:ascii="Arial" w:hAnsi="Arial" w:cs="Arial"/>
        </w:rPr>
      </w:pPr>
      <w:r w:rsidRPr="000B3FB7">
        <w:rPr>
          <w:rFonts w:ascii="Arial" w:hAnsi="Arial" w:cs="Arial"/>
        </w:rPr>
        <w:t xml:space="preserve">Joyce, F. (1997). Shall We Overcome?. </w:t>
      </w:r>
      <w:r w:rsidRPr="000B3FB7">
        <w:rPr>
          <w:rFonts w:ascii="Arial" w:hAnsi="Arial" w:cs="Arial"/>
          <w:i/>
        </w:rPr>
        <w:t>Rock and Rap Confidential</w:t>
      </w:r>
      <w:r w:rsidRPr="000B3FB7">
        <w:rPr>
          <w:rFonts w:ascii="Arial" w:hAnsi="Arial" w:cs="Arial"/>
        </w:rPr>
        <w:t>, 144(8)</w:t>
      </w:r>
    </w:p>
    <w:p w14:paraId="18EBA3B1" w14:textId="383493CD"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Juslin, P. N. (2013). What does music express? Basic emotions and beyond. </w:t>
      </w:r>
      <w:r w:rsidRPr="000B3FB7">
        <w:rPr>
          <w:rFonts w:ascii="Arial" w:eastAsia="Times New Roman" w:hAnsi="Arial" w:cs="Arial"/>
          <w:i/>
          <w:iCs/>
          <w:color w:val="222222"/>
          <w:sz w:val="20"/>
          <w:szCs w:val="20"/>
        </w:rPr>
        <w:t>Frontiers in psychology</w:t>
      </w:r>
      <w:r w:rsidRPr="000B3FB7">
        <w:rPr>
          <w:rFonts w:ascii="Arial" w:eastAsia="Times New Roman" w:hAnsi="Arial" w:cs="Arial"/>
          <w:color w:val="222222"/>
          <w:sz w:val="20"/>
          <w:szCs w:val="20"/>
          <w:shd w:val="clear" w:color="auto" w:fill="FFFFFF"/>
        </w:rPr>
        <w:t>, </w:t>
      </w:r>
      <w:r w:rsidRPr="000B3FB7">
        <w:rPr>
          <w:rFonts w:ascii="Arial" w:eastAsia="Times New Roman" w:hAnsi="Arial" w:cs="Arial"/>
          <w:i/>
          <w:iCs/>
          <w:color w:val="222222"/>
          <w:sz w:val="20"/>
          <w:szCs w:val="20"/>
        </w:rPr>
        <w:t>4</w:t>
      </w:r>
      <w:r w:rsidR="00CD36BE">
        <w:rPr>
          <w:rFonts w:ascii="Arial" w:eastAsia="Times New Roman" w:hAnsi="Arial" w:cs="Arial"/>
          <w:color w:val="222222"/>
          <w:sz w:val="20"/>
          <w:szCs w:val="20"/>
          <w:shd w:val="clear" w:color="auto" w:fill="FFFFFF"/>
        </w:rPr>
        <w:t>.</w:t>
      </w:r>
      <w:r w:rsidR="00CD36BE">
        <w:rPr>
          <w:rFonts w:ascii="Arial" w:eastAsia="Times New Roman" w:hAnsi="Arial" w:cs="Arial"/>
          <w:color w:val="222222"/>
          <w:sz w:val="20"/>
          <w:szCs w:val="20"/>
          <w:shd w:val="clear" w:color="auto" w:fill="FFFFFF"/>
        </w:rPr>
        <w:tab/>
      </w:r>
      <w:r w:rsidRPr="000B3FB7">
        <w:rPr>
          <w:rFonts w:ascii="Arial" w:eastAsia="Times New Roman" w:hAnsi="Arial" w:cs="Arial"/>
          <w:color w:val="222222"/>
          <w:sz w:val="20"/>
          <w:szCs w:val="20"/>
          <w:shd w:val="clear" w:color="auto" w:fill="FFFFFF"/>
        </w:rPr>
        <w:t xml:space="preserve">Retrieved from </w:t>
      </w:r>
      <w:r w:rsidRPr="0015036E">
        <w:rPr>
          <w:rFonts w:ascii="Arial" w:hAnsi="Arial" w:cs="Arial"/>
          <w:sz w:val="20"/>
          <w:szCs w:val="20"/>
        </w:rPr>
        <w:t>https://www.ncbi.nlm.nih.gov/pmc/articles/PMC3764399/</w:t>
      </w:r>
    </w:p>
    <w:p w14:paraId="2C01D942" w14:textId="77777777" w:rsidR="000B3FB7" w:rsidRDefault="000B3FB7" w:rsidP="004F3FB7">
      <w:pPr>
        <w:spacing w:line="360" w:lineRule="auto"/>
        <w:rPr>
          <w:rFonts w:ascii="Arial" w:eastAsia="Times New Roman" w:hAnsi="Arial" w:cs="Arial"/>
          <w:color w:val="222222"/>
          <w:sz w:val="20"/>
          <w:szCs w:val="20"/>
          <w:shd w:val="clear" w:color="auto" w:fill="FFFFFF"/>
        </w:rPr>
      </w:pPr>
    </w:p>
    <w:p w14:paraId="22F38CCD" w14:textId="6E4D0BB0"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Juuti, S., &amp; Littleton, K. (2010). Musical identities in transition: Solo-piano stu</w:t>
      </w:r>
      <w:r w:rsidR="00CD36BE">
        <w:rPr>
          <w:rFonts w:ascii="Arial" w:eastAsia="Times New Roman" w:hAnsi="Arial" w:cs="Arial"/>
          <w:color w:val="222222"/>
          <w:sz w:val="20"/>
          <w:szCs w:val="20"/>
          <w:shd w:val="clear" w:color="auto" w:fill="FFFFFF"/>
        </w:rPr>
        <w:t>dents’ accounts of entering the</w:t>
      </w:r>
      <w:r w:rsidR="00CD36BE">
        <w:rPr>
          <w:rFonts w:ascii="Arial" w:eastAsia="Times New Roman" w:hAnsi="Arial" w:cs="Arial"/>
          <w:color w:val="222222"/>
          <w:sz w:val="20"/>
          <w:szCs w:val="20"/>
          <w:shd w:val="clear" w:color="auto" w:fill="FFFFFF"/>
        </w:rPr>
        <w:tab/>
      </w:r>
      <w:r w:rsidRPr="000B3FB7">
        <w:rPr>
          <w:rFonts w:ascii="Arial" w:eastAsia="Times New Roman" w:hAnsi="Arial" w:cs="Arial"/>
          <w:color w:val="222222"/>
          <w:sz w:val="20"/>
          <w:szCs w:val="20"/>
          <w:shd w:val="clear" w:color="auto" w:fill="FFFFFF"/>
        </w:rPr>
        <w:t>academy. </w:t>
      </w:r>
      <w:r w:rsidRPr="000B3FB7">
        <w:rPr>
          <w:rFonts w:ascii="Arial" w:eastAsia="Times New Roman" w:hAnsi="Arial" w:cs="Arial"/>
          <w:i/>
          <w:iCs/>
          <w:color w:val="222222"/>
          <w:sz w:val="20"/>
          <w:szCs w:val="20"/>
        </w:rPr>
        <w:t>Psychology of Music</w:t>
      </w:r>
      <w:r w:rsidRPr="000B3FB7">
        <w:rPr>
          <w:rFonts w:ascii="Arial" w:eastAsia="Times New Roman" w:hAnsi="Arial" w:cs="Arial"/>
          <w:color w:val="222222"/>
          <w:sz w:val="20"/>
          <w:szCs w:val="20"/>
          <w:shd w:val="clear" w:color="auto" w:fill="FFFFFF"/>
        </w:rPr>
        <w:t>, </w:t>
      </w:r>
      <w:r w:rsidRPr="000B3FB7">
        <w:rPr>
          <w:rFonts w:ascii="Arial" w:eastAsia="Times New Roman" w:hAnsi="Arial" w:cs="Arial"/>
          <w:i/>
          <w:iCs/>
          <w:color w:val="222222"/>
          <w:sz w:val="20"/>
          <w:szCs w:val="20"/>
        </w:rPr>
        <w:t>38</w:t>
      </w:r>
      <w:r w:rsidRPr="000B3FB7">
        <w:rPr>
          <w:rFonts w:ascii="Arial" w:eastAsia="Times New Roman" w:hAnsi="Arial" w:cs="Arial"/>
          <w:color w:val="222222"/>
          <w:sz w:val="20"/>
          <w:szCs w:val="20"/>
          <w:shd w:val="clear" w:color="auto" w:fill="FFFFFF"/>
        </w:rPr>
        <w:t>(4), 481-497.</w:t>
      </w:r>
    </w:p>
    <w:p w14:paraId="5DF87870" w14:textId="77777777" w:rsidR="000B3FB7" w:rsidRDefault="000B3FB7" w:rsidP="004F3FB7">
      <w:pPr>
        <w:spacing w:line="360" w:lineRule="auto"/>
        <w:rPr>
          <w:rFonts w:ascii="Arial" w:eastAsia="Times New Roman" w:hAnsi="Arial" w:cs="Arial"/>
          <w:color w:val="222222"/>
          <w:sz w:val="20"/>
          <w:szCs w:val="20"/>
          <w:shd w:val="clear" w:color="auto" w:fill="FFFFFF"/>
        </w:rPr>
      </w:pPr>
    </w:p>
    <w:p w14:paraId="746D6398" w14:textId="77777777"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Lederach, J. P. (2005). </w:t>
      </w:r>
      <w:r w:rsidRPr="000B3FB7">
        <w:rPr>
          <w:rFonts w:ascii="Arial" w:eastAsia="Times New Roman" w:hAnsi="Arial" w:cs="Arial"/>
          <w:i/>
          <w:iCs/>
          <w:color w:val="222222"/>
          <w:sz w:val="20"/>
          <w:szCs w:val="20"/>
        </w:rPr>
        <w:t>The moral imagination: The art and soul of building peace</w:t>
      </w:r>
      <w:r w:rsidRPr="000B3FB7">
        <w:rPr>
          <w:rFonts w:ascii="Arial" w:eastAsia="Times New Roman" w:hAnsi="Arial" w:cs="Arial"/>
          <w:color w:val="222222"/>
          <w:sz w:val="20"/>
          <w:szCs w:val="20"/>
          <w:shd w:val="clear" w:color="auto" w:fill="FFFFFF"/>
        </w:rPr>
        <w:t>. Oxford University Press.</w:t>
      </w:r>
    </w:p>
    <w:p w14:paraId="20818676" w14:textId="77777777" w:rsidR="000B3FB7" w:rsidRDefault="000B3FB7" w:rsidP="004F3FB7">
      <w:pPr>
        <w:spacing w:line="360" w:lineRule="auto"/>
        <w:rPr>
          <w:rFonts w:ascii="Arial" w:eastAsia="Times New Roman" w:hAnsi="Arial" w:cs="Arial"/>
          <w:color w:val="222222"/>
          <w:sz w:val="20"/>
          <w:szCs w:val="20"/>
          <w:shd w:val="clear" w:color="auto" w:fill="FFFFFF"/>
        </w:rPr>
      </w:pPr>
    </w:p>
    <w:p w14:paraId="2392B73B" w14:textId="77777777"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Levitin, D. J. (2008). </w:t>
      </w:r>
      <w:r w:rsidRPr="000B3FB7">
        <w:rPr>
          <w:rFonts w:ascii="Arial" w:eastAsia="Times New Roman" w:hAnsi="Arial" w:cs="Arial"/>
          <w:i/>
          <w:iCs/>
          <w:color w:val="222222"/>
          <w:sz w:val="20"/>
          <w:szCs w:val="20"/>
        </w:rPr>
        <w:t>The world in six songs: How the musical brain created human nature</w:t>
      </w:r>
      <w:r w:rsidRPr="000B3FB7">
        <w:rPr>
          <w:rFonts w:ascii="Arial" w:eastAsia="Times New Roman" w:hAnsi="Arial" w:cs="Arial"/>
          <w:color w:val="222222"/>
          <w:sz w:val="20"/>
          <w:szCs w:val="20"/>
          <w:shd w:val="clear" w:color="auto" w:fill="FFFFFF"/>
        </w:rPr>
        <w:t>. Penguin.</w:t>
      </w:r>
    </w:p>
    <w:p w14:paraId="20315B1F" w14:textId="77777777" w:rsidR="000B3FB7" w:rsidRDefault="000B3FB7" w:rsidP="004F3FB7">
      <w:pPr>
        <w:spacing w:line="360" w:lineRule="auto"/>
        <w:rPr>
          <w:rFonts w:ascii="Arial" w:eastAsia="Times New Roman" w:hAnsi="Arial" w:cs="Arial"/>
          <w:color w:val="222222"/>
          <w:sz w:val="20"/>
          <w:szCs w:val="20"/>
          <w:shd w:val="clear" w:color="auto" w:fill="FFFFFF"/>
        </w:rPr>
      </w:pPr>
    </w:p>
    <w:p w14:paraId="24101A4F" w14:textId="71F9BCB2" w:rsid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Lipson, J. G. (1991). The use of self in ethnographic research. </w:t>
      </w:r>
      <w:r w:rsidRPr="000B3FB7">
        <w:rPr>
          <w:rFonts w:ascii="Arial" w:eastAsia="Times New Roman" w:hAnsi="Arial" w:cs="Arial"/>
          <w:i/>
          <w:iCs/>
          <w:color w:val="222222"/>
          <w:sz w:val="20"/>
          <w:szCs w:val="20"/>
        </w:rPr>
        <w:t>Qualitative nursing research: A contem</w:t>
      </w:r>
      <w:r w:rsidR="00CD36BE">
        <w:rPr>
          <w:rFonts w:ascii="Arial" w:eastAsia="Times New Roman" w:hAnsi="Arial" w:cs="Arial"/>
          <w:i/>
          <w:iCs/>
          <w:color w:val="222222"/>
          <w:sz w:val="20"/>
          <w:szCs w:val="20"/>
        </w:rPr>
        <w:t>porary</w:t>
      </w:r>
      <w:r w:rsidR="00CD36BE">
        <w:rPr>
          <w:rFonts w:ascii="Arial" w:eastAsia="Times New Roman" w:hAnsi="Arial" w:cs="Arial"/>
          <w:i/>
          <w:iCs/>
          <w:color w:val="222222"/>
          <w:sz w:val="20"/>
          <w:szCs w:val="20"/>
        </w:rPr>
        <w:tab/>
      </w:r>
      <w:r w:rsidRPr="000B3FB7">
        <w:rPr>
          <w:rFonts w:ascii="Arial" w:eastAsia="Times New Roman" w:hAnsi="Arial" w:cs="Arial"/>
          <w:i/>
          <w:iCs/>
          <w:color w:val="222222"/>
          <w:sz w:val="20"/>
          <w:szCs w:val="20"/>
        </w:rPr>
        <w:t>dialogue</w:t>
      </w:r>
      <w:r w:rsidRPr="000B3FB7">
        <w:rPr>
          <w:rFonts w:ascii="Arial" w:eastAsia="Times New Roman" w:hAnsi="Arial" w:cs="Arial"/>
          <w:color w:val="222222"/>
          <w:sz w:val="20"/>
          <w:szCs w:val="20"/>
          <w:shd w:val="clear" w:color="auto" w:fill="FFFFFF"/>
        </w:rPr>
        <w:t>, 73-89.</w:t>
      </w:r>
    </w:p>
    <w:p w14:paraId="14C8FC77" w14:textId="77777777" w:rsidR="0015036E" w:rsidRPr="0015036E" w:rsidRDefault="0015036E" w:rsidP="004F3FB7">
      <w:pPr>
        <w:spacing w:line="360" w:lineRule="auto"/>
        <w:rPr>
          <w:rFonts w:ascii="Arial" w:eastAsia="Times New Roman" w:hAnsi="Arial" w:cs="Arial"/>
          <w:sz w:val="20"/>
          <w:szCs w:val="20"/>
        </w:rPr>
      </w:pPr>
    </w:p>
    <w:p w14:paraId="6ED0F609" w14:textId="421ABAF5" w:rsidR="000B3FB7" w:rsidRDefault="00CD36BE" w:rsidP="004F3FB7">
      <w:pPr>
        <w:spacing w:line="360" w:lineRule="auto"/>
        <w:rPr>
          <w:rFonts w:ascii="Arial" w:hAnsi="Arial" w:cs="Arial"/>
          <w:sz w:val="20"/>
          <w:szCs w:val="20"/>
          <w:lang w:val="en-US"/>
        </w:rPr>
      </w:pPr>
      <w:r w:rsidRPr="00CD36BE">
        <w:rPr>
          <w:rFonts w:ascii="Arial" w:eastAsia="Times New Roman" w:hAnsi="Arial" w:cs="Arial"/>
          <w:color w:val="222222"/>
          <w:sz w:val="20"/>
          <w:szCs w:val="20"/>
          <w:shd w:val="clear" w:color="auto" w:fill="FFFFFF"/>
        </w:rPr>
        <w:t>Way, L. C. (2016). Protest music, populism, politics and authenticity. </w:t>
      </w:r>
      <w:r w:rsidRPr="00CD36BE">
        <w:rPr>
          <w:rFonts w:ascii="Arial" w:eastAsia="Times New Roman" w:hAnsi="Arial" w:cs="Arial"/>
          <w:i/>
          <w:iCs/>
          <w:color w:val="222222"/>
          <w:sz w:val="20"/>
          <w:szCs w:val="20"/>
        </w:rPr>
        <w:t>Journal of Language and Politics</w:t>
      </w:r>
      <w:r w:rsidRPr="00CD36BE">
        <w:rPr>
          <w:rFonts w:ascii="Arial" w:eastAsia="Times New Roman" w:hAnsi="Arial" w:cs="Arial"/>
          <w:color w:val="222222"/>
          <w:sz w:val="20"/>
          <w:szCs w:val="20"/>
          <w:shd w:val="clear" w:color="auto" w:fill="FFFFFF"/>
        </w:rPr>
        <w:t>, </w:t>
      </w:r>
      <w:r w:rsidRPr="00CD36BE">
        <w:rPr>
          <w:rFonts w:ascii="Arial" w:eastAsia="Times New Roman" w:hAnsi="Arial" w:cs="Arial"/>
          <w:i/>
          <w:iCs/>
          <w:color w:val="222222"/>
          <w:sz w:val="20"/>
          <w:szCs w:val="20"/>
        </w:rPr>
        <w:t>15</w:t>
      </w:r>
      <w:r>
        <w:rPr>
          <w:rFonts w:ascii="Arial" w:eastAsia="Times New Roman" w:hAnsi="Arial" w:cs="Arial"/>
          <w:color w:val="222222"/>
          <w:sz w:val="20"/>
          <w:szCs w:val="20"/>
          <w:shd w:val="clear" w:color="auto" w:fill="FFFFFF"/>
        </w:rPr>
        <w:t>(4),</w:t>
      </w:r>
      <w:r>
        <w:rPr>
          <w:rFonts w:ascii="Arial" w:eastAsia="Times New Roman" w:hAnsi="Arial" w:cs="Arial"/>
          <w:color w:val="222222"/>
          <w:sz w:val="20"/>
          <w:szCs w:val="20"/>
          <w:shd w:val="clear" w:color="auto" w:fill="FFFFFF"/>
        </w:rPr>
        <w:tab/>
      </w:r>
      <w:r w:rsidRPr="00CD36BE">
        <w:rPr>
          <w:rFonts w:ascii="Arial" w:eastAsia="Times New Roman" w:hAnsi="Arial" w:cs="Arial"/>
          <w:color w:val="222222"/>
          <w:sz w:val="20"/>
          <w:szCs w:val="20"/>
          <w:shd w:val="clear" w:color="auto" w:fill="FFFFFF"/>
        </w:rPr>
        <w:t>422-446</w:t>
      </w:r>
      <w:r w:rsidR="000B3FB7" w:rsidRPr="000B3FB7">
        <w:rPr>
          <w:rFonts w:ascii="Arial" w:hAnsi="Arial" w:cs="Arial"/>
          <w:sz w:val="20"/>
          <w:szCs w:val="20"/>
          <w:lang w:val="en-US"/>
        </w:rPr>
        <w:t>. Doi: 10.1075/jlp.15.4.03way</w:t>
      </w:r>
    </w:p>
    <w:p w14:paraId="5A14CEB3" w14:textId="77777777" w:rsidR="00CD36BE" w:rsidRPr="00CD36BE" w:rsidRDefault="00CD36BE" w:rsidP="004F3FB7">
      <w:pPr>
        <w:spacing w:line="360" w:lineRule="auto"/>
        <w:rPr>
          <w:rFonts w:ascii="Times" w:eastAsia="Times New Roman" w:hAnsi="Times" w:cs="Times New Roman"/>
          <w:sz w:val="20"/>
          <w:szCs w:val="20"/>
        </w:rPr>
      </w:pPr>
    </w:p>
    <w:p w14:paraId="0A1FBA99" w14:textId="77777777" w:rsidR="00CD36BE" w:rsidRDefault="000B3FB7" w:rsidP="004F3FB7">
      <w:pPr>
        <w:spacing w:line="360" w:lineRule="auto"/>
        <w:rPr>
          <w:rFonts w:ascii="Arial" w:hAnsi="Arial" w:cs="Arial"/>
          <w:sz w:val="20"/>
          <w:szCs w:val="20"/>
          <w:lang w:val="en-US"/>
        </w:rPr>
      </w:pPr>
      <w:r w:rsidRPr="000B3FB7">
        <w:rPr>
          <w:rFonts w:ascii="Arial" w:eastAsia="Times New Roman" w:hAnsi="Arial" w:cs="Arial"/>
          <w:color w:val="222222"/>
          <w:sz w:val="20"/>
          <w:szCs w:val="20"/>
          <w:shd w:val="clear" w:color="auto" w:fill="FFFFFF"/>
        </w:rPr>
        <w:t>Machin, D. (2010). </w:t>
      </w:r>
      <w:r w:rsidRPr="000B3FB7">
        <w:rPr>
          <w:rFonts w:ascii="Arial" w:eastAsia="Times New Roman" w:hAnsi="Arial" w:cs="Arial"/>
          <w:i/>
          <w:iCs/>
          <w:color w:val="222222"/>
          <w:sz w:val="20"/>
          <w:szCs w:val="20"/>
        </w:rPr>
        <w:t>Analysing popular music: image, sound and text</w:t>
      </w:r>
      <w:r w:rsidRPr="000B3FB7">
        <w:rPr>
          <w:rFonts w:ascii="Arial" w:eastAsia="Times New Roman" w:hAnsi="Arial" w:cs="Arial"/>
          <w:color w:val="222222"/>
          <w:sz w:val="20"/>
          <w:szCs w:val="20"/>
          <w:shd w:val="clear" w:color="auto" w:fill="FFFFFF"/>
        </w:rPr>
        <w:t>. Sage Publications.</w:t>
      </w:r>
    </w:p>
    <w:p w14:paraId="617BAA22" w14:textId="7E464543" w:rsidR="000B3FB7" w:rsidRPr="000B3FB7" w:rsidRDefault="00CD36BE" w:rsidP="004F3FB7">
      <w:pPr>
        <w:spacing w:line="360" w:lineRule="auto"/>
        <w:ind w:firstLine="720"/>
        <w:rPr>
          <w:rFonts w:ascii="Arial" w:eastAsia="Times New Roman" w:hAnsi="Arial" w:cs="Arial"/>
          <w:sz w:val="20"/>
          <w:szCs w:val="20"/>
        </w:rPr>
      </w:pPr>
      <w:r>
        <w:rPr>
          <w:rFonts w:ascii="Arial" w:hAnsi="Arial" w:cs="Arial"/>
          <w:sz w:val="20"/>
          <w:szCs w:val="20"/>
          <w:lang w:val="en-US"/>
        </w:rPr>
        <w:t xml:space="preserve">doi: </w:t>
      </w:r>
      <w:r w:rsidR="000B3FB7" w:rsidRPr="000B3FB7">
        <w:rPr>
          <w:rFonts w:ascii="Arial" w:hAnsi="Arial" w:cs="Arial"/>
          <w:sz w:val="20"/>
          <w:szCs w:val="20"/>
          <w:lang w:val="en-US"/>
        </w:rPr>
        <w:t xml:space="preserve">10.4135/9781446280027 </w:t>
      </w:r>
      <w:r w:rsidR="000B3FB7" w:rsidRPr="000B3FB7">
        <w:rPr>
          <w:rFonts w:ascii="Arial" w:hAnsi="Arial" w:cs="Arial"/>
          <w:sz w:val="20"/>
          <w:szCs w:val="20"/>
          <w:lang w:val="en-US"/>
        </w:rPr>
        <w:br/>
      </w:r>
    </w:p>
    <w:p w14:paraId="603AC5B9" w14:textId="77777777" w:rsidR="000B3FB7" w:rsidRPr="000B3FB7" w:rsidRDefault="000B3FB7" w:rsidP="004F3FB7">
      <w:pPr>
        <w:spacing w:line="360" w:lineRule="auto"/>
        <w:rPr>
          <w:rFonts w:ascii="Arial" w:hAnsi="Arial" w:cs="Arial"/>
          <w:sz w:val="20"/>
          <w:szCs w:val="20"/>
        </w:rPr>
      </w:pPr>
      <w:r w:rsidRPr="000B3FB7">
        <w:rPr>
          <w:rFonts w:ascii="Arial" w:hAnsi="Arial" w:cs="Arial"/>
          <w:sz w:val="20"/>
          <w:szCs w:val="20"/>
        </w:rPr>
        <w:t xml:space="preserve">Mattern, M. (1998) </w:t>
      </w:r>
      <w:r w:rsidRPr="000B3FB7">
        <w:rPr>
          <w:rFonts w:ascii="Arial" w:hAnsi="Arial" w:cs="Arial"/>
          <w:i/>
          <w:sz w:val="20"/>
          <w:szCs w:val="20"/>
        </w:rPr>
        <w:t>Acting in Concert: Music, Community, and Political Action</w:t>
      </w:r>
      <w:r w:rsidRPr="000B3FB7">
        <w:rPr>
          <w:rFonts w:ascii="Arial" w:hAnsi="Arial" w:cs="Arial"/>
          <w:sz w:val="20"/>
          <w:szCs w:val="20"/>
        </w:rPr>
        <w:t>. Rutgers University Press.</w:t>
      </w:r>
    </w:p>
    <w:p w14:paraId="68DC18B1" w14:textId="77777777" w:rsidR="00CD36BE" w:rsidRDefault="00CD36BE" w:rsidP="004F3FB7">
      <w:pPr>
        <w:spacing w:line="360" w:lineRule="auto"/>
        <w:rPr>
          <w:rFonts w:ascii="Arial" w:eastAsia="Times New Roman" w:hAnsi="Arial" w:cs="Arial"/>
          <w:color w:val="222222"/>
          <w:sz w:val="20"/>
          <w:szCs w:val="20"/>
          <w:shd w:val="clear" w:color="auto" w:fill="FFFFFF"/>
        </w:rPr>
      </w:pPr>
    </w:p>
    <w:p w14:paraId="49C02F36" w14:textId="77777777" w:rsidR="000B3FB7" w:rsidRPr="000B3FB7" w:rsidRDefault="000B3FB7" w:rsidP="004F3FB7">
      <w:pPr>
        <w:spacing w:line="360" w:lineRule="auto"/>
        <w:rPr>
          <w:rFonts w:ascii="Arial" w:eastAsia="Times New Roman" w:hAnsi="Arial" w:cs="Arial"/>
          <w:color w:val="222222"/>
          <w:sz w:val="20"/>
          <w:szCs w:val="20"/>
          <w:shd w:val="clear" w:color="auto" w:fill="FFFFFF"/>
        </w:rPr>
      </w:pPr>
      <w:r w:rsidRPr="000B3FB7">
        <w:rPr>
          <w:rFonts w:ascii="Arial" w:eastAsia="Times New Roman" w:hAnsi="Arial" w:cs="Arial"/>
          <w:color w:val="222222"/>
          <w:sz w:val="20"/>
          <w:szCs w:val="20"/>
          <w:shd w:val="clear" w:color="auto" w:fill="FFFFFF"/>
        </w:rPr>
        <w:t>Moore, A. (2002). Authenticity as authentication.</w:t>
      </w:r>
      <w:r w:rsidRPr="000B3FB7">
        <w:rPr>
          <w:rStyle w:val="apple-converted-space"/>
          <w:rFonts w:ascii="Arial" w:eastAsia="Times New Roman" w:hAnsi="Arial" w:cs="Arial"/>
          <w:color w:val="222222"/>
          <w:sz w:val="20"/>
          <w:szCs w:val="20"/>
          <w:shd w:val="clear" w:color="auto" w:fill="FFFFFF"/>
        </w:rPr>
        <w:t> </w:t>
      </w:r>
      <w:r w:rsidRPr="000B3FB7">
        <w:rPr>
          <w:rFonts w:ascii="Arial" w:eastAsia="Times New Roman" w:hAnsi="Arial" w:cs="Arial"/>
          <w:i/>
          <w:iCs/>
          <w:color w:val="222222"/>
          <w:sz w:val="20"/>
          <w:szCs w:val="20"/>
        </w:rPr>
        <w:t>Popular music</w:t>
      </w:r>
      <w:r w:rsidRPr="000B3FB7">
        <w:rPr>
          <w:rFonts w:ascii="Arial" w:eastAsia="Times New Roman" w:hAnsi="Arial" w:cs="Arial"/>
          <w:color w:val="222222"/>
          <w:sz w:val="20"/>
          <w:szCs w:val="20"/>
          <w:shd w:val="clear" w:color="auto" w:fill="FFFFFF"/>
        </w:rPr>
        <w:t>,</w:t>
      </w:r>
      <w:r w:rsidRPr="000B3FB7">
        <w:rPr>
          <w:rStyle w:val="apple-converted-space"/>
          <w:rFonts w:ascii="Arial" w:eastAsia="Times New Roman" w:hAnsi="Arial" w:cs="Arial"/>
          <w:color w:val="222222"/>
          <w:sz w:val="20"/>
          <w:szCs w:val="20"/>
          <w:shd w:val="clear" w:color="auto" w:fill="FFFFFF"/>
        </w:rPr>
        <w:t> </w:t>
      </w:r>
      <w:r w:rsidRPr="000B3FB7">
        <w:rPr>
          <w:rFonts w:ascii="Arial" w:eastAsia="Times New Roman" w:hAnsi="Arial" w:cs="Arial"/>
          <w:i/>
          <w:iCs/>
          <w:color w:val="222222"/>
          <w:sz w:val="20"/>
          <w:szCs w:val="20"/>
        </w:rPr>
        <w:t>21</w:t>
      </w:r>
      <w:r w:rsidRPr="000B3FB7">
        <w:rPr>
          <w:rFonts w:ascii="Arial" w:eastAsia="Times New Roman" w:hAnsi="Arial" w:cs="Arial"/>
          <w:color w:val="222222"/>
          <w:sz w:val="20"/>
          <w:szCs w:val="20"/>
          <w:shd w:val="clear" w:color="auto" w:fill="FFFFFF"/>
        </w:rPr>
        <w:t>(2), 209-223.</w:t>
      </w:r>
    </w:p>
    <w:p w14:paraId="0E9F1922" w14:textId="77777777" w:rsidR="00CD36BE" w:rsidRDefault="000B3FB7" w:rsidP="004F3FB7">
      <w:pPr>
        <w:spacing w:line="360" w:lineRule="auto"/>
        <w:rPr>
          <w:rFonts w:ascii="Arial" w:eastAsia="Times New Roman" w:hAnsi="Arial" w:cs="Arial"/>
          <w:i/>
          <w:iCs/>
          <w:sz w:val="20"/>
          <w:szCs w:val="20"/>
        </w:rPr>
      </w:pPr>
      <w:r w:rsidRPr="000B3FB7">
        <w:rPr>
          <w:rFonts w:ascii="Arial" w:hAnsi="Arial" w:cs="Arial"/>
          <w:sz w:val="20"/>
          <w:szCs w:val="20"/>
        </w:rPr>
        <w:t xml:space="preserve"> </w:t>
      </w:r>
      <w:r w:rsidRPr="000B3FB7">
        <w:rPr>
          <w:rFonts w:ascii="Arial" w:hAnsi="Arial" w:cs="Arial"/>
          <w:sz w:val="20"/>
          <w:szCs w:val="20"/>
        </w:rPr>
        <w:br/>
      </w:r>
      <w:r w:rsidRPr="000B3FB7">
        <w:rPr>
          <w:rFonts w:ascii="Arial" w:eastAsia="Times New Roman" w:hAnsi="Arial" w:cs="Arial"/>
          <w:sz w:val="20"/>
          <w:szCs w:val="20"/>
          <w:shd w:val="clear" w:color="auto" w:fill="FFFFFF"/>
        </w:rPr>
        <w:t>Morgan, A. (2011). </w:t>
      </w:r>
      <w:r w:rsidRPr="000B3FB7">
        <w:rPr>
          <w:rFonts w:ascii="Arial" w:eastAsia="Times New Roman" w:hAnsi="Arial" w:cs="Arial"/>
          <w:i/>
          <w:iCs/>
          <w:sz w:val="20"/>
          <w:szCs w:val="20"/>
        </w:rPr>
        <w:t>The Soundtrack to the Arab Revolutions | ANDY MORGAN WRITES</w:t>
      </w:r>
      <w:r w:rsidRPr="000B3FB7">
        <w:rPr>
          <w:rFonts w:ascii="Arial" w:eastAsia="Times New Roman" w:hAnsi="Arial" w:cs="Arial"/>
          <w:sz w:val="20"/>
          <w:szCs w:val="20"/>
          <w:shd w:val="clear" w:color="auto" w:fill="FFFFFF"/>
        </w:rPr>
        <w:t>. </w:t>
      </w:r>
      <w:r w:rsidR="00CD36BE">
        <w:rPr>
          <w:rFonts w:ascii="Arial" w:eastAsia="Times New Roman" w:hAnsi="Arial" w:cs="Arial"/>
          <w:i/>
          <w:iCs/>
          <w:sz w:val="20"/>
          <w:szCs w:val="20"/>
        </w:rPr>
        <w:t>Andy Morgan</w:t>
      </w:r>
    </w:p>
    <w:p w14:paraId="3886D9A1" w14:textId="5DD90727" w:rsidR="00CD36BE" w:rsidRDefault="000B3FB7" w:rsidP="004F3FB7">
      <w:pPr>
        <w:spacing w:line="360" w:lineRule="auto"/>
        <w:ind w:firstLine="720"/>
        <w:rPr>
          <w:rFonts w:ascii="Arial" w:eastAsia="Times New Roman" w:hAnsi="Arial" w:cs="Arial"/>
          <w:sz w:val="20"/>
          <w:szCs w:val="20"/>
          <w:shd w:val="clear" w:color="auto" w:fill="FFFFFF"/>
        </w:rPr>
      </w:pPr>
      <w:r w:rsidRPr="000B3FB7">
        <w:rPr>
          <w:rFonts w:ascii="Arial" w:eastAsia="Times New Roman" w:hAnsi="Arial" w:cs="Arial"/>
          <w:i/>
          <w:iCs/>
          <w:sz w:val="20"/>
          <w:szCs w:val="20"/>
        </w:rPr>
        <w:t>Writes</w:t>
      </w:r>
      <w:r w:rsidRPr="000B3FB7">
        <w:rPr>
          <w:rFonts w:ascii="Arial" w:eastAsia="Times New Roman" w:hAnsi="Arial" w:cs="Arial"/>
          <w:sz w:val="20"/>
          <w:szCs w:val="20"/>
          <w:shd w:val="clear" w:color="auto" w:fill="FFFFFF"/>
        </w:rPr>
        <w:t xml:space="preserve">. Retrieved 3 August 2017, from </w:t>
      </w:r>
      <w:r w:rsidR="00CD36BE">
        <w:rPr>
          <w:rFonts w:ascii="Arial" w:eastAsia="Times New Roman" w:hAnsi="Arial" w:cs="Arial"/>
          <w:sz w:val="20"/>
          <w:szCs w:val="20"/>
          <w:shd w:val="clear" w:color="auto" w:fill="FFFFFF"/>
        </w:rPr>
        <w:t>http://www.andymorganwrites.com/soundtrack-to-the-arab</w:t>
      </w:r>
    </w:p>
    <w:p w14:paraId="6CDFFEC2" w14:textId="2857C570" w:rsidR="000B3FB7" w:rsidRPr="000B3FB7" w:rsidRDefault="000B3FB7" w:rsidP="004F3FB7">
      <w:pPr>
        <w:spacing w:line="360" w:lineRule="auto"/>
        <w:ind w:firstLine="720"/>
        <w:rPr>
          <w:rFonts w:ascii="Arial" w:eastAsia="Times New Roman" w:hAnsi="Arial" w:cs="Arial"/>
          <w:sz w:val="20"/>
          <w:szCs w:val="20"/>
        </w:rPr>
      </w:pPr>
      <w:r w:rsidRPr="000B3FB7">
        <w:rPr>
          <w:rFonts w:ascii="Arial" w:eastAsia="Times New Roman" w:hAnsi="Arial" w:cs="Arial"/>
          <w:sz w:val="20"/>
          <w:szCs w:val="20"/>
          <w:shd w:val="clear" w:color="auto" w:fill="FFFFFF"/>
        </w:rPr>
        <w:t>revolutions-from-fear-to-fury/</w:t>
      </w:r>
    </w:p>
    <w:p w14:paraId="27DB4A2C" w14:textId="77777777" w:rsidR="00CD36BE" w:rsidRDefault="00CD36BE" w:rsidP="004F3FB7">
      <w:pPr>
        <w:spacing w:line="360" w:lineRule="auto"/>
        <w:rPr>
          <w:rFonts w:ascii="Arial" w:eastAsia="Times New Roman" w:hAnsi="Arial" w:cs="Arial"/>
          <w:color w:val="222222"/>
          <w:sz w:val="20"/>
          <w:szCs w:val="20"/>
          <w:shd w:val="clear" w:color="auto" w:fill="FFFFFF"/>
        </w:rPr>
      </w:pPr>
    </w:p>
    <w:p w14:paraId="5E7B51DB" w14:textId="77777777" w:rsidR="00CD36BE" w:rsidRDefault="000B3FB7" w:rsidP="004F3FB7">
      <w:pPr>
        <w:spacing w:line="360" w:lineRule="auto"/>
        <w:rPr>
          <w:rFonts w:ascii="Arial" w:eastAsia="Times New Roman" w:hAnsi="Arial" w:cs="Arial"/>
          <w:color w:val="222222"/>
          <w:sz w:val="20"/>
          <w:szCs w:val="20"/>
          <w:shd w:val="clear" w:color="auto" w:fill="FFFFFF"/>
        </w:rPr>
      </w:pPr>
      <w:r w:rsidRPr="000B3FB7">
        <w:rPr>
          <w:rFonts w:ascii="Arial" w:eastAsia="Times New Roman" w:hAnsi="Arial" w:cs="Arial"/>
          <w:color w:val="222222"/>
          <w:sz w:val="20"/>
          <w:szCs w:val="20"/>
          <w:shd w:val="clear" w:color="auto" w:fill="FFFFFF"/>
        </w:rPr>
        <w:t>Parry, G., Moyser, G., &amp; Day, N. (1992). </w:t>
      </w:r>
      <w:r w:rsidRPr="000B3FB7">
        <w:rPr>
          <w:rFonts w:ascii="Arial" w:eastAsia="Times New Roman" w:hAnsi="Arial" w:cs="Arial"/>
          <w:i/>
          <w:iCs/>
          <w:color w:val="222222"/>
          <w:sz w:val="20"/>
          <w:szCs w:val="20"/>
        </w:rPr>
        <w:t>Political participation and democracy in Britain</w:t>
      </w:r>
      <w:r w:rsidR="00CD36BE">
        <w:rPr>
          <w:rFonts w:ascii="Arial" w:eastAsia="Times New Roman" w:hAnsi="Arial" w:cs="Arial"/>
          <w:color w:val="222222"/>
          <w:sz w:val="20"/>
          <w:szCs w:val="20"/>
          <w:shd w:val="clear" w:color="auto" w:fill="FFFFFF"/>
        </w:rPr>
        <w:t>. Cambridge University</w:t>
      </w:r>
    </w:p>
    <w:p w14:paraId="683D5801" w14:textId="3C002C2E" w:rsidR="000B3FB7" w:rsidRPr="000B3FB7" w:rsidRDefault="000B3FB7" w:rsidP="004F3FB7">
      <w:pPr>
        <w:spacing w:line="360" w:lineRule="auto"/>
        <w:ind w:firstLine="720"/>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Press.</w:t>
      </w:r>
    </w:p>
    <w:p w14:paraId="22B93900" w14:textId="77777777" w:rsidR="00CD36BE" w:rsidRDefault="00CD36BE" w:rsidP="004F3FB7">
      <w:pPr>
        <w:spacing w:line="360" w:lineRule="auto"/>
        <w:rPr>
          <w:rFonts w:ascii="Arial" w:eastAsia="Times New Roman" w:hAnsi="Arial" w:cs="Arial"/>
          <w:color w:val="222222"/>
          <w:sz w:val="20"/>
          <w:szCs w:val="20"/>
          <w:shd w:val="clear" w:color="auto" w:fill="FFFFFF"/>
        </w:rPr>
      </w:pPr>
    </w:p>
    <w:p w14:paraId="6EA23618" w14:textId="77777777" w:rsidR="00CD36BE" w:rsidRDefault="000B3FB7" w:rsidP="004F3FB7">
      <w:pPr>
        <w:spacing w:line="360" w:lineRule="auto"/>
        <w:rPr>
          <w:rFonts w:ascii="Arial" w:eastAsia="Times New Roman" w:hAnsi="Arial" w:cs="Arial"/>
          <w:color w:val="222222"/>
          <w:sz w:val="20"/>
          <w:szCs w:val="20"/>
          <w:shd w:val="clear" w:color="auto" w:fill="FFFFFF"/>
        </w:rPr>
      </w:pPr>
      <w:r w:rsidRPr="000B3FB7">
        <w:rPr>
          <w:rFonts w:ascii="Arial" w:eastAsia="Times New Roman" w:hAnsi="Arial" w:cs="Arial"/>
          <w:color w:val="222222"/>
          <w:sz w:val="20"/>
          <w:szCs w:val="20"/>
          <w:shd w:val="clear" w:color="auto" w:fill="FFFFFF"/>
        </w:rPr>
        <w:t>Patton, M. Q. (2002). Two decades of developments in qualitative in</w:t>
      </w:r>
      <w:r w:rsidR="00CD36BE">
        <w:rPr>
          <w:rFonts w:ascii="Arial" w:eastAsia="Times New Roman" w:hAnsi="Arial" w:cs="Arial"/>
          <w:color w:val="222222"/>
          <w:sz w:val="20"/>
          <w:szCs w:val="20"/>
          <w:shd w:val="clear" w:color="auto" w:fill="FFFFFF"/>
        </w:rPr>
        <w:t>quiry: A personal, experiential</w:t>
      </w:r>
    </w:p>
    <w:p w14:paraId="1465FE33" w14:textId="60021B32" w:rsidR="000B3FB7" w:rsidRPr="000B3FB7" w:rsidRDefault="000B3FB7" w:rsidP="004F3FB7">
      <w:pPr>
        <w:spacing w:line="360" w:lineRule="auto"/>
        <w:ind w:firstLine="720"/>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perspective. </w:t>
      </w:r>
      <w:r w:rsidRPr="000B3FB7">
        <w:rPr>
          <w:rFonts w:ascii="Arial" w:eastAsia="Times New Roman" w:hAnsi="Arial" w:cs="Arial"/>
          <w:i/>
          <w:iCs/>
          <w:color w:val="222222"/>
          <w:sz w:val="20"/>
          <w:szCs w:val="20"/>
        </w:rPr>
        <w:t>Qualitative social work</w:t>
      </w:r>
      <w:r w:rsidRPr="000B3FB7">
        <w:rPr>
          <w:rFonts w:ascii="Arial" w:eastAsia="Times New Roman" w:hAnsi="Arial" w:cs="Arial"/>
          <w:color w:val="222222"/>
          <w:sz w:val="20"/>
          <w:szCs w:val="20"/>
          <w:shd w:val="clear" w:color="auto" w:fill="FFFFFF"/>
        </w:rPr>
        <w:t>, </w:t>
      </w:r>
      <w:r w:rsidRPr="000B3FB7">
        <w:rPr>
          <w:rFonts w:ascii="Arial" w:eastAsia="Times New Roman" w:hAnsi="Arial" w:cs="Arial"/>
          <w:i/>
          <w:iCs/>
          <w:color w:val="222222"/>
          <w:sz w:val="20"/>
          <w:szCs w:val="20"/>
        </w:rPr>
        <w:t>1</w:t>
      </w:r>
      <w:r w:rsidRPr="000B3FB7">
        <w:rPr>
          <w:rFonts w:ascii="Arial" w:eastAsia="Times New Roman" w:hAnsi="Arial" w:cs="Arial"/>
          <w:color w:val="222222"/>
          <w:sz w:val="20"/>
          <w:szCs w:val="20"/>
          <w:shd w:val="clear" w:color="auto" w:fill="FFFFFF"/>
        </w:rPr>
        <w:t>(3), 261-283.</w:t>
      </w:r>
    </w:p>
    <w:p w14:paraId="36CC85A0" w14:textId="77777777" w:rsidR="00CD36BE" w:rsidRDefault="00CD36BE" w:rsidP="004F3FB7">
      <w:pPr>
        <w:spacing w:line="360" w:lineRule="auto"/>
        <w:rPr>
          <w:rFonts w:ascii="Arial" w:eastAsia="Times New Roman" w:hAnsi="Arial" w:cs="Arial"/>
          <w:color w:val="333333"/>
          <w:sz w:val="20"/>
          <w:szCs w:val="20"/>
          <w:shd w:val="clear" w:color="auto" w:fill="FFFFFF"/>
        </w:rPr>
      </w:pPr>
    </w:p>
    <w:p w14:paraId="0E6FBC80" w14:textId="77777777" w:rsidR="00CD36BE" w:rsidRDefault="000B3FB7" w:rsidP="004F3FB7">
      <w:pPr>
        <w:spacing w:line="360" w:lineRule="auto"/>
        <w:rPr>
          <w:rFonts w:ascii="Arial" w:eastAsia="Times New Roman" w:hAnsi="Arial" w:cs="Arial"/>
          <w:color w:val="333333"/>
          <w:sz w:val="20"/>
          <w:szCs w:val="20"/>
          <w:shd w:val="clear" w:color="auto" w:fill="FFFFFF"/>
        </w:rPr>
      </w:pPr>
      <w:r w:rsidRPr="000B3FB7">
        <w:rPr>
          <w:rFonts w:ascii="Arial" w:eastAsia="Times New Roman" w:hAnsi="Arial" w:cs="Arial"/>
          <w:color w:val="333333"/>
          <w:sz w:val="20"/>
          <w:szCs w:val="20"/>
          <w:shd w:val="clear" w:color="auto" w:fill="FFFFFF"/>
        </w:rPr>
        <w:t>Pekacz, J. (1994). Did Rock Smash the Wall? The Role of Rock in Political Transition. </w:t>
      </w:r>
      <w:r w:rsidRPr="000B3FB7">
        <w:rPr>
          <w:rFonts w:ascii="Arial" w:eastAsia="Times New Roman" w:hAnsi="Arial" w:cs="Arial"/>
          <w:i/>
          <w:iCs/>
          <w:color w:val="333333"/>
          <w:sz w:val="20"/>
          <w:szCs w:val="20"/>
        </w:rPr>
        <w:t>Popular Music,</w:t>
      </w:r>
      <w:r w:rsidRPr="000B3FB7">
        <w:rPr>
          <w:rFonts w:ascii="Arial" w:eastAsia="Times New Roman" w:hAnsi="Arial" w:cs="Arial"/>
          <w:color w:val="333333"/>
          <w:sz w:val="20"/>
          <w:szCs w:val="20"/>
          <w:shd w:val="clear" w:color="auto" w:fill="FFFFFF"/>
        </w:rPr>
        <w:t> </w:t>
      </w:r>
      <w:r w:rsidRPr="000B3FB7">
        <w:rPr>
          <w:rFonts w:ascii="Arial" w:eastAsia="Times New Roman" w:hAnsi="Arial" w:cs="Arial"/>
          <w:i/>
          <w:iCs/>
          <w:color w:val="333333"/>
          <w:sz w:val="20"/>
          <w:szCs w:val="20"/>
        </w:rPr>
        <w:t>13</w:t>
      </w:r>
      <w:r w:rsidR="00CD36BE">
        <w:rPr>
          <w:rFonts w:ascii="Arial" w:eastAsia="Times New Roman" w:hAnsi="Arial" w:cs="Arial"/>
          <w:color w:val="333333"/>
          <w:sz w:val="20"/>
          <w:szCs w:val="20"/>
          <w:shd w:val="clear" w:color="auto" w:fill="FFFFFF"/>
        </w:rPr>
        <w:t>(1),</w:t>
      </w:r>
    </w:p>
    <w:p w14:paraId="27D5AA38" w14:textId="6F9F2D13" w:rsidR="000B3FB7" w:rsidRDefault="000B3FB7" w:rsidP="004F3FB7">
      <w:pPr>
        <w:spacing w:line="360" w:lineRule="auto"/>
        <w:ind w:firstLine="720"/>
        <w:rPr>
          <w:rFonts w:ascii="Arial" w:eastAsia="Times New Roman" w:hAnsi="Arial" w:cs="Arial"/>
          <w:color w:val="333333"/>
          <w:sz w:val="20"/>
          <w:szCs w:val="20"/>
          <w:shd w:val="clear" w:color="auto" w:fill="FFFFFF"/>
        </w:rPr>
      </w:pPr>
      <w:r w:rsidRPr="000B3FB7">
        <w:rPr>
          <w:rFonts w:ascii="Arial" w:eastAsia="Times New Roman" w:hAnsi="Arial" w:cs="Arial"/>
          <w:color w:val="333333"/>
          <w:sz w:val="20"/>
          <w:szCs w:val="20"/>
          <w:shd w:val="clear" w:color="auto" w:fill="FFFFFF"/>
        </w:rPr>
        <w:t>41-49. Retrieved from http://0-www.jstor.org.wam.leeds.ac.uk/stable/852899</w:t>
      </w:r>
    </w:p>
    <w:p w14:paraId="7AB84A2E" w14:textId="77777777" w:rsidR="00E72350" w:rsidRDefault="00E72350" w:rsidP="004F3FB7">
      <w:pPr>
        <w:spacing w:line="360" w:lineRule="auto"/>
        <w:rPr>
          <w:rFonts w:ascii="Arial" w:eastAsia="Times New Roman" w:hAnsi="Arial" w:cs="Arial"/>
          <w:sz w:val="20"/>
          <w:szCs w:val="20"/>
        </w:rPr>
      </w:pPr>
    </w:p>
    <w:p w14:paraId="35443F72" w14:textId="48AC9E14" w:rsidR="00E72350" w:rsidRPr="00E72350" w:rsidRDefault="00E72350" w:rsidP="004F3FB7">
      <w:pPr>
        <w:spacing w:line="360" w:lineRule="auto"/>
        <w:rPr>
          <w:rFonts w:ascii="Times" w:eastAsia="Times New Roman" w:hAnsi="Times" w:cs="Times New Roman"/>
          <w:sz w:val="20"/>
          <w:szCs w:val="20"/>
        </w:rPr>
      </w:pPr>
      <w:r w:rsidRPr="002E7032">
        <w:rPr>
          <w:rFonts w:ascii="Arial" w:eastAsia="Times New Roman" w:hAnsi="Arial" w:cs="Arial"/>
          <w:sz w:val="20"/>
          <w:szCs w:val="20"/>
          <w:shd w:val="clear" w:color="auto" w:fill="FFFFFF"/>
        </w:rPr>
        <w:t>Plato, Hamilton, E., &amp; Cairns, H. (1961). </w:t>
      </w:r>
      <w:r w:rsidRPr="002E7032">
        <w:rPr>
          <w:rFonts w:ascii="Arial" w:eastAsia="Times New Roman" w:hAnsi="Arial" w:cs="Arial"/>
          <w:i/>
          <w:iCs/>
          <w:sz w:val="20"/>
          <w:szCs w:val="20"/>
        </w:rPr>
        <w:t>The collected dialogues of Plato : including the letters</w:t>
      </w:r>
      <w:r>
        <w:rPr>
          <w:rFonts w:ascii="Arial" w:eastAsia="Times New Roman" w:hAnsi="Arial" w:cs="Arial"/>
          <w:sz w:val="20"/>
          <w:szCs w:val="20"/>
          <w:shd w:val="clear" w:color="auto" w:fill="FFFFFF"/>
        </w:rPr>
        <w:t>. Princeton,</w:t>
      </w:r>
      <w:r>
        <w:rPr>
          <w:rFonts w:ascii="Arial" w:eastAsia="Times New Roman" w:hAnsi="Arial" w:cs="Arial"/>
          <w:sz w:val="20"/>
          <w:szCs w:val="20"/>
          <w:shd w:val="clear" w:color="auto" w:fill="FFFFFF"/>
        </w:rPr>
        <w:tab/>
      </w:r>
      <w:r w:rsidRPr="002E7032">
        <w:rPr>
          <w:rFonts w:ascii="Arial" w:eastAsia="Times New Roman" w:hAnsi="Arial" w:cs="Arial"/>
          <w:sz w:val="20"/>
          <w:szCs w:val="20"/>
          <w:shd w:val="clear" w:color="auto" w:fill="FFFFFF"/>
        </w:rPr>
        <w:t>N.J.: Princeton University Press.</w:t>
      </w:r>
    </w:p>
    <w:p w14:paraId="5F2F0FAF" w14:textId="77777777" w:rsidR="00CD36BE" w:rsidRDefault="00CD36BE" w:rsidP="004F3FB7">
      <w:pPr>
        <w:spacing w:line="360" w:lineRule="auto"/>
        <w:rPr>
          <w:rFonts w:ascii="Arial" w:eastAsia="Times New Roman" w:hAnsi="Arial" w:cs="Arial"/>
          <w:color w:val="222222"/>
          <w:sz w:val="20"/>
          <w:szCs w:val="20"/>
          <w:shd w:val="clear" w:color="auto" w:fill="FFFFFF"/>
        </w:rPr>
      </w:pPr>
    </w:p>
    <w:p w14:paraId="02FA41A1" w14:textId="77777777" w:rsidR="00CD36BE" w:rsidRDefault="000B3FB7" w:rsidP="004F3FB7">
      <w:pPr>
        <w:spacing w:line="360" w:lineRule="auto"/>
        <w:rPr>
          <w:rFonts w:ascii="Arial" w:eastAsia="Times New Roman" w:hAnsi="Arial" w:cs="Arial"/>
          <w:color w:val="222222"/>
          <w:sz w:val="20"/>
          <w:szCs w:val="20"/>
          <w:shd w:val="clear" w:color="auto" w:fill="FFFFFF"/>
        </w:rPr>
      </w:pPr>
      <w:r w:rsidRPr="000B3FB7">
        <w:rPr>
          <w:rFonts w:ascii="Arial" w:eastAsia="Times New Roman" w:hAnsi="Arial" w:cs="Arial"/>
          <w:color w:val="222222"/>
          <w:sz w:val="20"/>
          <w:szCs w:val="20"/>
          <w:shd w:val="clear" w:color="auto" w:fill="FFFFFF"/>
        </w:rPr>
        <w:t>Putnam, R. D. (2000). Bowling alone: America’s declining social capital. In </w:t>
      </w:r>
      <w:r w:rsidRPr="000B3FB7">
        <w:rPr>
          <w:rFonts w:ascii="Arial" w:eastAsia="Times New Roman" w:hAnsi="Arial" w:cs="Arial"/>
          <w:i/>
          <w:iCs/>
          <w:color w:val="222222"/>
          <w:sz w:val="20"/>
          <w:szCs w:val="20"/>
        </w:rPr>
        <w:t>Culture and politics</w:t>
      </w:r>
      <w:r w:rsidR="00CD36BE">
        <w:rPr>
          <w:rFonts w:ascii="Arial" w:eastAsia="Times New Roman" w:hAnsi="Arial" w:cs="Arial"/>
          <w:color w:val="222222"/>
          <w:sz w:val="20"/>
          <w:szCs w:val="20"/>
          <w:shd w:val="clear" w:color="auto" w:fill="FFFFFF"/>
        </w:rPr>
        <w:t> (pp. 223-234).</w:t>
      </w:r>
    </w:p>
    <w:p w14:paraId="4AEFE8F4" w14:textId="55B46ECA" w:rsidR="000B3FB7" w:rsidRPr="000B3FB7" w:rsidRDefault="000B3FB7" w:rsidP="004F3FB7">
      <w:pPr>
        <w:spacing w:line="360" w:lineRule="auto"/>
        <w:ind w:firstLine="720"/>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Palgrave Macmillan US.</w:t>
      </w:r>
    </w:p>
    <w:p w14:paraId="2B798E22" w14:textId="77777777" w:rsidR="00CD36BE" w:rsidRDefault="00CD36BE" w:rsidP="004F3FB7">
      <w:pPr>
        <w:spacing w:line="360" w:lineRule="auto"/>
        <w:rPr>
          <w:rFonts w:ascii="Arial" w:eastAsia="Times New Roman" w:hAnsi="Arial" w:cs="Arial"/>
          <w:color w:val="222222"/>
          <w:sz w:val="20"/>
          <w:szCs w:val="20"/>
          <w:shd w:val="clear" w:color="auto" w:fill="FFFFFF"/>
        </w:rPr>
      </w:pPr>
    </w:p>
    <w:p w14:paraId="70C8C4D6" w14:textId="77777777"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Ramet, S. P. (1994). </w:t>
      </w:r>
      <w:r w:rsidRPr="000B3FB7">
        <w:rPr>
          <w:rFonts w:ascii="Arial" w:eastAsia="Times New Roman" w:hAnsi="Arial" w:cs="Arial"/>
          <w:i/>
          <w:iCs/>
          <w:color w:val="222222"/>
          <w:sz w:val="20"/>
          <w:szCs w:val="20"/>
        </w:rPr>
        <w:t>Rocking the state: rock music and politics in Eastern Europe and Russia</w:t>
      </w:r>
      <w:r w:rsidRPr="000B3FB7">
        <w:rPr>
          <w:rFonts w:ascii="Arial" w:eastAsia="Times New Roman" w:hAnsi="Arial" w:cs="Arial"/>
          <w:color w:val="222222"/>
          <w:sz w:val="20"/>
          <w:szCs w:val="20"/>
          <w:shd w:val="clear" w:color="auto" w:fill="FFFFFF"/>
        </w:rPr>
        <w:t>. Westview Pr.</w:t>
      </w:r>
    </w:p>
    <w:p w14:paraId="060B2929" w14:textId="77777777" w:rsidR="00CD36BE" w:rsidRDefault="00CD36BE" w:rsidP="004F3FB7">
      <w:pPr>
        <w:spacing w:line="360" w:lineRule="auto"/>
        <w:rPr>
          <w:rFonts w:ascii="Arial" w:eastAsia="Times New Roman" w:hAnsi="Arial" w:cs="Arial"/>
          <w:color w:val="222222"/>
          <w:sz w:val="20"/>
          <w:szCs w:val="20"/>
          <w:shd w:val="clear" w:color="auto" w:fill="FFFFFF"/>
        </w:rPr>
      </w:pPr>
    </w:p>
    <w:p w14:paraId="61342AAB" w14:textId="77777777"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Reynolds, S. (2011). </w:t>
      </w:r>
      <w:r w:rsidRPr="000B3FB7">
        <w:rPr>
          <w:rFonts w:ascii="Arial" w:eastAsia="Times New Roman" w:hAnsi="Arial" w:cs="Arial"/>
          <w:i/>
          <w:iCs/>
          <w:color w:val="222222"/>
          <w:sz w:val="20"/>
          <w:szCs w:val="20"/>
        </w:rPr>
        <w:t>Retromania: pop culture's addiction to its own past</w:t>
      </w:r>
      <w:r w:rsidRPr="000B3FB7">
        <w:rPr>
          <w:rFonts w:ascii="Arial" w:eastAsia="Times New Roman" w:hAnsi="Arial" w:cs="Arial"/>
          <w:color w:val="222222"/>
          <w:sz w:val="20"/>
          <w:szCs w:val="20"/>
          <w:shd w:val="clear" w:color="auto" w:fill="FFFFFF"/>
        </w:rPr>
        <w:t>. Macmillan.</w:t>
      </w:r>
    </w:p>
    <w:p w14:paraId="714E74DB" w14:textId="77777777" w:rsidR="00CD36BE" w:rsidRDefault="00CD36BE" w:rsidP="004F3FB7">
      <w:pPr>
        <w:spacing w:line="360" w:lineRule="auto"/>
        <w:rPr>
          <w:rFonts w:ascii="Arial" w:eastAsia="Times New Roman" w:hAnsi="Arial" w:cs="Arial"/>
          <w:color w:val="222222"/>
          <w:sz w:val="20"/>
          <w:szCs w:val="20"/>
          <w:shd w:val="clear" w:color="auto" w:fill="FFFFFF"/>
        </w:rPr>
      </w:pPr>
    </w:p>
    <w:p w14:paraId="2955D5BD" w14:textId="4E56CAD7" w:rsidR="000B3FB7" w:rsidRPr="000B3FB7" w:rsidRDefault="000B3FB7" w:rsidP="004F3FB7">
      <w:pPr>
        <w:spacing w:line="360" w:lineRule="auto"/>
        <w:rPr>
          <w:rFonts w:ascii="Arial" w:eastAsia="Times New Roman" w:hAnsi="Arial" w:cs="Arial"/>
          <w:color w:val="222222"/>
          <w:sz w:val="20"/>
          <w:szCs w:val="20"/>
          <w:shd w:val="clear" w:color="auto" w:fill="FFFFFF"/>
        </w:rPr>
      </w:pPr>
      <w:r w:rsidRPr="000B3FB7">
        <w:rPr>
          <w:rFonts w:ascii="Arial" w:eastAsia="Times New Roman" w:hAnsi="Arial" w:cs="Arial"/>
          <w:color w:val="222222"/>
          <w:sz w:val="20"/>
          <w:szCs w:val="20"/>
          <w:shd w:val="clear" w:color="auto" w:fill="FFFFFF"/>
        </w:rPr>
        <w:t>Rose, L. P. (2007). The freedom singers of the civil rights movement: Music functioning for freedom.</w:t>
      </w:r>
      <w:r w:rsidRPr="000B3FB7">
        <w:rPr>
          <w:rStyle w:val="apple-converted-space"/>
          <w:rFonts w:ascii="Arial" w:eastAsia="Times New Roman" w:hAnsi="Arial" w:cs="Arial"/>
          <w:color w:val="222222"/>
          <w:sz w:val="20"/>
          <w:szCs w:val="20"/>
          <w:shd w:val="clear" w:color="auto" w:fill="FFFFFF"/>
        </w:rPr>
        <w:t> </w:t>
      </w:r>
      <w:r w:rsidR="00CD36BE">
        <w:rPr>
          <w:rFonts w:ascii="Arial" w:eastAsia="Times New Roman" w:hAnsi="Arial" w:cs="Arial"/>
          <w:i/>
          <w:iCs/>
          <w:color w:val="222222"/>
          <w:sz w:val="20"/>
          <w:szCs w:val="20"/>
        </w:rPr>
        <w:t>Update:</w:t>
      </w:r>
      <w:r w:rsidR="00CD36BE">
        <w:rPr>
          <w:rFonts w:ascii="Arial" w:eastAsia="Times New Roman" w:hAnsi="Arial" w:cs="Arial"/>
          <w:i/>
          <w:iCs/>
          <w:color w:val="222222"/>
          <w:sz w:val="20"/>
          <w:szCs w:val="20"/>
        </w:rPr>
        <w:tab/>
      </w:r>
      <w:r w:rsidRPr="000B3FB7">
        <w:rPr>
          <w:rFonts w:ascii="Arial" w:eastAsia="Times New Roman" w:hAnsi="Arial" w:cs="Arial"/>
          <w:i/>
          <w:iCs/>
          <w:color w:val="222222"/>
          <w:sz w:val="20"/>
          <w:szCs w:val="20"/>
        </w:rPr>
        <w:t>Applications of Research in Music Education</w:t>
      </w:r>
      <w:r w:rsidRPr="000B3FB7">
        <w:rPr>
          <w:rFonts w:ascii="Arial" w:eastAsia="Times New Roman" w:hAnsi="Arial" w:cs="Arial"/>
          <w:color w:val="222222"/>
          <w:sz w:val="20"/>
          <w:szCs w:val="20"/>
          <w:shd w:val="clear" w:color="auto" w:fill="FFFFFF"/>
        </w:rPr>
        <w:t>,</w:t>
      </w:r>
      <w:r w:rsidRPr="000B3FB7">
        <w:rPr>
          <w:rStyle w:val="apple-converted-space"/>
          <w:rFonts w:ascii="Arial" w:eastAsia="Times New Roman" w:hAnsi="Arial" w:cs="Arial"/>
          <w:color w:val="222222"/>
          <w:sz w:val="20"/>
          <w:szCs w:val="20"/>
          <w:shd w:val="clear" w:color="auto" w:fill="FFFFFF"/>
        </w:rPr>
        <w:t> </w:t>
      </w:r>
      <w:r w:rsidRPr="000B3FB7">
        <w:rPr>
          <w:rFonts w:ascii="Arial" w:eastAsia="Times New Roman" w:hAnsi="Arial" w:cs="Arial"/>
          <w:i/>
          <w:iCs/>
          <w:color w:val="222222"/>
          <w:sz w:val="20"/>
          <w:szCs w:val="20"/>
        </w:rPr>
        <w:t>25</w:t>
      </w:r>
      <w:r w:rsidRPr="000B3FB7">
        <w:rPr>
          <w:rFonts w:ascii="Arial" w:eastAsia="Times New Roman" w:hAnsi="Arial" w:cs="Arial"/>
          <w:color w:val="222222"/>
          <w:sz w:val="20"/>
          <w:szCs w:val="20"/>
          <w:shd w:val="clear" w:color="auto" w:fill="FFFFFF"/>
        </w:rPr>
        <w:t>(2), 59-68.</w:t>
      </w:r>
    </w:p>
    <w:p w14:paraId="69E5F2D6" w14:textId="77777777" w:rsidR="00CD36BE" w:rsidRDefault="00CD36BE" w:rsidP="004F3FB7">
      <w:pPr>
        <w:spacing w:line="360" w:lineRule="auto"/>
        <w:rPr>
          <w:rFonts w:ascii="Arial" w:eastAsia="Times New Roman" w:hAnsi="Arial" w:cs="Arial"/>
          <w:color w:val="222222"/>
          <w:sz w:val="20"/>
          <w:szCs w:val="20"/>
          <w:shd w:val="clear" w:color="auto" w:fill="FFFFFF"/>
        </w:rPr>
      </w:pPr>
    </w:p>
    <w:p w14:paraId="5CF5718D" w14:textId="77777777"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Rose, T. (1994). </w:t>
      </w:r>
      <w:r w:rsidRPr="000B3FB7">
        <w:rPr>
          <w:rFonts w:ascii="Arial" w:eastAsia="Times New Roman" w:hAnsi="Arial" w:cs="Arial"/>
          <w:i/>
          <w:iCs/>
          <w:color w:val="222222"/>
          <w:sz w:val="20"/>
          <w:szCs w:val="20"/>
        </w:rPr>
        <w:t>Black noise: Rap music and black culture in contemporary America</w:t>
      </w:r>
      <w:r w:rsidRPr="000B3FB7">
        <w:rPr>
          <w:rFonts w:ascii="Arial" w:eastAsia="Times New Roman" w:hAnsi="Arial" w:cs="Arial"/>
          <w:color w:val="222222"/>
          <w:sz w:val="20"/>
          <w:szCs w:val="20"/>
          <w:shd w:val="clear" w:color="auto" w:fill="FFFFFF"/>
        </w:rPr>
        <w:t>. Wesleyan.</w:t>
      </w:r>
    </w:p>
    <w:p w14:paraId="2D1C3257" w14:textId="77777777" w:rsidR="00CD36BE" w:rsidRDefault="00CD36BE" w:rsidP="004F3FB7">
      <w:pPr>
        <w:spacing w:line="360" w:lineRule="auto"/>
        <w:rPr>
          <w:rFonts w:ascii="Arial" w:eastAsia="Times New Roman" w:hAnsi="Arial" w:cs="Arial"/>
          <w:color w:val="222222"/>
          <w:sz w:val="20"/>
          <w:szCs w:val="20"/>
          <w:shd w:val="clear" w:color="auto" w:fill="FFFFFF"/>
        </w:rPr>
      </w:pPr>
    </w:p>
    <w:p w14:paraId="4F120969" w14:textId="78344760" w:rsidR="000B3FB7" w:rsidRPr="00CD36BE" w:rsidRDefault="000B3FB7" w:rsidP="004F3FB7">
      <w:pPr>
        <w:spacing w:line="360" w:lineRule="auto"/>
        <w:rPr>
          <w:rFonts w:ascii="Arial" w:eastAsia="Times New Roman" w:hAnsi="Arial" w:cs="Arial"/>
          <w:color w:val="222222"/>
          <w:sz w:val="20"/>
          <w:szCs w:val="20"/>
          <w:shd w:val="clear" w:color="auto" w:fill="FFFFFF"/>
        </w:rPr>
      </w:pPr>
      <w:r w:rsidRPr="000B3FB7">
        <w:rPr>
          <w:rFonts w:ascii="Arial" w:eastAsia="Times New Roman" w:hAnsi="Arial" w:cs="Arial"/>
          <w:color w:val="222222"/>
          <w:sz w:val="20"/>
          <w:szCs w:val="20"/>
          <w:shd w:val="clear" w:color="auto" w:fill="FFFFFF"/>
        </w:rPr>
        <w:t>Rousseau, J. J. (1997). </w:t>
      </w:r>
      <w:r w:rsidRPr="000B3FB7">
        <w:rPr>
          <w:rFonts w:ascii="Arial" w:eastAsia="Times New Roman" w:hAnsi="Arial" w:cs="Arial"/>
          <w:i/>
          <w:iCs/>
          <w:color w:val="222222"/>
          <w:sz w:val="20"/>
          <w:szCs w:val="20"/>
        </w:rPr>
        <w:t>Rousseau:'The Discourses' and Other Early Political Writings</w:t>
      </w:r>
      <w:r w:rsidR="00CD36BE">
        <w:rPr>
          <w:rFonts w:ascii="Arial" w:eastAsia="Times New Roman" w:hAnsi="Arial" w:cs="Arial"/>
          <w:color w:val="222222"/>
          <w:sz w:val="20"/>
          <w:szCs w:val="20"/>
          <w:shd w:val="clear" w:color="auto" w:fill="FFFFFF"/>
        </w:rPr>
        <w:t> (Vol. 1). Cambridge</w:t>
      </w:r>
      <w:r w:rsidR="00CD36BE">
        <w:rPr>
          <w:rFonts w:ascii="Arial" w:eastAsia="Times New Roman" w:hAnsi="Arial" w:cs="Arial"/>
          <w:color w:val="222222"/>
          <w:sz w:val="20"/>
          <w:szCs w:val="20"/>
          <w:shd w:val="clear" w:color="auto" w:fill="FFFFFF"/>
        </w:rPr>
        <w:tab/>
      </w:r>
      <w:r w:rsidRPr="000B3FB7">
        <w:rPr>
          <w:rFonts w:ascii="Arial" w:eastAsia="Times New Roman" w:hAnsi="Arial" w:cs="Arial"/>
          <w:color w:val="222222"/>
          <w:sz w:val="20"/>
          <w:szCs w:val="20"/>
          <w:shd w:val="clear" w:color="auto" w:fill="FFFFFF"/>
        </w:rPr>
        <w:t>University Press.</w:t>
      </w:r>
    </w:p>
    <w:p w14:paraId="2DC40B46" w14:textId="77777777" w:rsidR="00CD36BE" w:rsidRDefault="00CD36BE" w:rsidP="004F3FB7">
      <w:pPr>
        <w:spacing w:line="360" w:lineRule="auto"/>
        <w:rPr>
          <w:rFonts w:ascii="Arial" w:eastAsia="Times New Roman" w:hAnsi="Arial" w:cs="Arial"/>
          <w:color w:val="222222"/>
          <w:sz w:val="20"/>
          <w:szCs w:val="20"/>
          <w:shd w:val="clear" w:color="auto" w:fill="FFFFFF"/>
        </w:rPr>
      </w:pPr>
    </w:p>
    <w:p w14:paraId="01FFDD29" w14:textId="77777777"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Small, C. (1987). Music of the common tongue. </w:t>
      </w:r>
      <w:r w:rsidRPr="000B3FB7">
        <w:rPr>
          <w:rFonts w:ascii="Arial" w:eastAsia="Times New Roman" w:hAnsi="Arial" w:cs="Arial"/>
          <w:i/>
          <w:iCs/>
          <w:color w:val="222222"/>
          <w:sz w:val="20"/>
          <w:szCs w:val="20"/>
        </w:rPr>
        <w:t>London: John Calder</w:t>
      </w:r>
      <w:r w:rsidRPr="000B3FB7">
        <w:rPr>
          <w:rFonts w:ascii="Arial" w:eastAsia="Times New Roman" w:hAnsi="Arial" w:cs="Arial"/>
          <w:color w:val="222222"/>
          <w:sz w:val="20"/>
          <w:szCs w:val="20"/>
          <w:shd w:val="clear" w:color="auto" w:fill="FFFFFF"/>
        </w:rPr>
        <w:t>.</w:t>
      </w:r>
    </w:p>
    <w:p w14:paraId="54F143D6" w14:textId="77777777" w:rsidR="00CD36BE" w:rsidRDefault="00CD36BE" w:rsidP="004F3FB7">
      <w:pPr>
        <w:spacing w:line="360" w:lineRule="auto"/>
        <w:rPr>
          <w:rFonts w:ascii="Arial" w:eastAsia="Times New Roman" w:hAnsi="Arial" w:cs="Arial"/>
          <w:color w:val="222222"/>
          <w:sz w:val="20"/>
          <w:szCs w:val="20"/>
          <w:shd w:val="clear" w:color="auto" w:fill="FFFFFF"/>
        </w:rPr>
      </w:pPr>
    </w:p>
    <w:p w14:paraId="4FD42378" w14:textId="77777777"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Small, C. (1995). Musicking: A ritual in social space. </w:t>
      </w:r>
      <w:r w:rsidRPr="000B3FB7">
        <w:rPr>
          <w:rFonts w:ascii="Arial" w:eastAsia="Times New Roman" w:hAnsi="Arial" w:cs="Arial"/>
          <w:i/>
          <w:iCs/>
          <w:color w:val="222222"/>
          <w:sz w:val="20"/>
          <w:szCs w:val="20"/>
        </w:rPr>
        <w:t>Cielo, Texas, Apr</w:t>
      </w:r>
      <w:r w:rsidRPr="000B3FB7">
        <w:rPr>
          <w:rFonts w:ascii="Arial" w:eastAsia="Times New Roman" w:hAnsi="Arial" w:cs="Arial"/>
          <w:color w:val="222222"/>
          <w:sz w:val="20"/>
          <w:szCs w:val="20"/>
          <w:shd w:val="clear" w:color="auto" w:fill="FFFFFF"/>
        </w:rPr>
        <w:t>.</w:t>
      </w:r>
    </w:p>
    <w:p w14:paraId="46C4468D" w14:textId="77777777" w:rsidR="00CD36BE" w:rsidRDefault="00CD36BE" w:rsidP="004F3FB7">
      <w:pPr>
        <w:spacing w:line="360" w:lineRule="auto"/>
        <w:rPr>
          <w:rFonts w:ascii="Arial" w:eastAsia="Times New Roman" w:hAnsi="Arial" w:cs="Arial"/>
          <w:color w:val="222222"/>
          <w:sz w:val="20"/>
          <w:szCs w:val="20"/>
          <w:shd w:val="clear" w:color="auto" w:fill="FFFFFF"/>
        </w:rPr>
      </w:pPr>
    </w:p>
    <w:p w14:paraId="18618791" w14:textId="77777777"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Small, C. (1998). </w:t>
      </w:r>
      <w:r w:rsidRPr="000B3FB7">
        <w:rPr>
          <w:rFonts w:ascii="Arial" w:eastAsia="Times New Roman" w:hAnsi="Arial" w:cs="Arial"/>
          <w:i/>
          <w:iCs/>
          <w:color w:val="222222"/>
          <w:sz w:val="20"/>
          <w:szCs w:val="20"/>
        </w:rPr>
        <w:t>Musicking: The Meanings of Performing and Listening</w:t>
      </w:r>
      <w:r w:rsidRPr="000B3FB7">
        <w:rPr>
          <w:rFonts w:ascii="Arial" w:eastAsia="Times New Roman" w:hAnsi="Arial" w:cs="Arial"/>
          <w:color w:val="222222"/>
          <w:sz w:val="20"/>
          <w:szCs w:val="20"/>
          <w:shd w:val="clear" w:color="auto" w:fill="FFFFFF"/>
        </w:rPr>
        <w:t>. Wesleyan University Press.</w:t>
      </w:r>
    </w:p>
    <w:p w14:paraId="72D378F2" w14:textId="77777777" w:rsidR="00CD36BE" w:rsidRDefault="00CD36BE" w:rsidP="004F3FB7">
      <w:pPr>
        <w:spacing w:line="360" w:lineRule="auto"/>
        <w:rPr>
          <w:rFonts w:ascii="Arial" w:eastAsia="Times New Roman" w:hAnsi="Arial" w:cs="Arial"/>
          <w:color w:val="222222"/>
          <w:sz w:val="20"/>
          <w:szCs w:val="20"/>
          <w:shd w:val="clear" w:color="auto" w:fill="FFFFFF"/>
        </w:rPr>
      </w:pPr>
    </w:p>
    <w:p w14:paraId="709A8F67" w14:textId="36BAEB26"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Steinberg, M. W. (2004). When politics goes pop: On the intersections of popula</w:t>
      </w:r>
      <w:r w:rsidR="00CD36BE">
        <w:rPr>
          <w:rFonts w:ascii="Arial" w:eastAsia="Times New Roman" w:hAnsi="Arial" w:cs="Arial"/>
          <w:color w:val="222222"/>
          <w:sz w:val="20"/>
          <w:szCs w:val="20"/>
          <w:shd w:val="clear" w:color="auto" w:fill="FFFFFF"/>
        </w:rPr>
        <w:t>r and political culture and the</w:t>
      </w:r>
      <w:r w:rsidR="00CD36BE">
        <w:rPr>
          <w:rFonts w:ascii="Arial" w:eastAsia="Times New Roman" w:hAnsi="Arial" w:cs="Arial"/>
          <w:color w:val="222222"/>
          <w:sz w:val="20"/>
          <w:szCs w:val="20"/>
          <w:shd w:val="clear" w:color="auto" w:fill="FFFFFF"/>
        </w:rPr>
        <w:tab/>
      </w:r>
      <w:r w:rsidRPr="000B3FB7">
        <w:rPr>
          <w:rFonts w:ascii="Arial" w:eastAsia="Times New Roman" w:hAnsi="Arial" w:cs="Arial"/>
          <w:color w:val="222222"/>
          <w:sz w:val="20"/>
          <w:szCs w:val="20"/>
          <w:shd w:val="clear" w:color="auto" w:fill="FFFFFF"/>
        </w:rPr>
        <w:t>case of Serbian student protests. </w:t>
      </w:r>
      <w:r w:rsidRPr="000B3FB7">
        <w:rPr>
          <w:rFonts w:ascii="Arial" w:eastAsia="Times New Roman" w:hAnsi="Arial" w:cs="Arial"/>
          <w:i/>
          <w:iCs/>
          <w:color w:val="222222"/>
          <w:sz w:val="20"/>
          <w:szCs w:val="20"/>
        </w:rPr>
        <w:t>Social movement studies</w:t>
      </w:r>
      <w:r w:rsidRPr="000B3FB7">
        <w:rPr>
          <w:rFonts w:ascii="Arial" w:eastAsia="Times New Roman" w:hAnsi="Arial" w:cs="Arial"/>
          <w:color w:val="222222"/>
          <w:sz w:val="20"/>
          <w:szCs w:val="20"/>
          <w:shd w:val="clear" w:color="auto" w:fill="FFFFFF"/>
        </w:rPr>
        <w:t>, </w:t>
      </w:r>
      <w:r w:rsidRPr="000B3FB7">
        <w:rPr>
          <w:rFonts w:ascii="Arial" w:eastAsia="Times New Roman" w:hAnsi="Arial" w:cs="Arial"/>
          <w:i/>
          <w:iCs/>
          <w:color w:val="222222"/>
          <w:sz w:val="20"/>
          <w:szCs w:val="20"/>
        </w:rPr>
        <w:t>3</w:t>
      </w:r>
      <w:r w:rsidRPr="000B3FB7">
        <w:rPr>
          <w:rFonts w:ascii="Arial" w:eastAsia="Times New Roman" w:hAnsi="Arial" w:cs="Arial"/>
          <w:color w:val="222222"/>
          <w:sz w:val="20"/>
          <w:szCs w:val="20"/>
          <w:shd w:val="clear" w:color="auto" w:fill="FFFFFF"/>
        </w:rPr>
        <w:t>(1), 3-29.</w:t>
      </w:r>
    </w:p>
    <w:p w14:paraId="35D3C111" w14:textId="77777777" w:rsidR="00CD36BE" w:rsidRDefault="00CD36BE" w:rsidP="004F3FB7">
      <w:pPr>
        <w:spacing w:line="360" w:lineRule="auto"/>
        <w:rPr>
          <w:rFonts w:ascii="Arial" w:eastAsia="Times New Roman" w:hAnsi="Arial" w:cs="Arial"/>
          <w:color w:val="222222"/>
          <w:sz w:val="20"/>
          <w:szCs w:val="20"/>
          <w:shd w:val="clear" w:color="auto" w:fill="FFFFFF"/>
        </w:rPr>
      </w:pPr>
    </w:p>
    <w:p w14:paraId="747C586D" w14:textId="7393B065" w:rsidR="000B3FB7" w:rsidRDefault="000B3FB7" w:rsidP="004F3FB7">
      <w:pPr>
        <w:spacing w:line="360" w:lineRule="auto"/>
        <w:rPr>
          <w:rFonts w:ascii="Arial" w:eastAsia="Times New Roman" w:hAnsi="Arial" w:cs="Arial"/>
          <w:color w:val="222222"/>
          <w:sz w:val="20"/>
          <w:szCs w:val="20"/>
          <w:shd w:val="clear" w:color="auto" w:fill="FFFFFF"/>
        </w:rPr>
      </w:pPr>
      <w:r w:rsidRPr="000B3FB7">
        <w:rPr>
          <w:rFonts w:ascii="Arial" w:eastAsia="Times New Roman" w:hAnsi="Arial" w:cs="Arial"/>
          <w:color w:val="222222"/>
          <w:sz w:val="20"/>
          <w:szCs w:val="20"/>
          <w:shd w:val="clear" w:color="auto" w:fill="FFFFFF"/>
        </w:rPr>
        <w:t xml:space="preserve">Street, J. (2003). ‘Fight the Power’: The Politics of Music and the Music of Politics. </w:t>
      </w:r>
      <w:r w:rsidR="00CD36BE">
        <w:rPr>
          <w:rFonts w:ascii="Arial" w:eastAsia="Times New Roman" w:hAnsi="Arial" w:cs="Arial"/>
          <w:i/>
          <w:iCs/>
          <w:color w:val="222222"/>
          <w:sz w:val="20"/>
          <w:szCs w:val="20"/>
        </w:rPr>
        <w:t>Government and</w:t>
      </w:r>
      <w:r w:rsidR="00CD36BE">
        <w:rPr>
          <w:rFonts w:ascii="Arial" w:eastAsia="Times New Roman" w:hAnsi="Arial" w:cs="Arial"/>
          <w:i/>
          <w:iCs/>
          <w:color w:val="222222"/>
          <w:sz w:val="20"/>
          <w:szCs w:val="20"/>
        </w:rPr>
        <w:tab/>
      </w:r>
      <w:r w:rsidRPr="000B3FB7">
        <w:rPr>
          <w:rFonts w:ascii="Arial" w:eastAsia="Times New Roman" w:hAnsi="Arial" w:cs="Arial"/>
          <w:i/>
          <w:iCs/>
          <w:color w:val="222222"/>
          <w:sz w:val="20"/>
          <w:szCs w:val="20"/>
        </w:rPr>
        <w:t>Opposition</w:t>
      </w:r>
      <w:r w:rsidRPr="000B3FB7">
        <w:rPr>
          <w:rFonts w:ascii="Arial" w:eastAsia="Times New Roman" w:hAnsi="Arial" w:cs="Arial"/>
          <w:color w:val="222222"/>
          <w:sz w:val="20"/>
          <w:szCs w:val="20"/>
          <w:shd w:val="clear" w:color="auto" w:fill="FFFFFF"/>
        </w:rPr>
        <w:t>, </w:t>
      </w:r>
      <w:r w:rsidRPr="000B3FB7">
        <w:rPr>
          <w:rFonts w:ascii="Arial" w:eastAsia="Times New Roman" w:hAnsi="Arial" w:cs="Arial"/>
          <w:i/>
          <w:iCs/>
          <w:color w:val="222222"/>
          <w:sz w:val="20"/>
          <w:szCs w:val="20"/>
        </w:rPr>
        <w:t>38</w:t>
      </w:r>
      <w:r w:rsidRPr="000B3FB7">
        <w:rPr>
          <w:rFonts w:ascii="Arial" w:eastAsia="Times New Roman" w:hAnsi="Arial" w:cs="Arial"/>
          <w:color w:val="222222"/>
          <w:sz w:val="20"/>
          <w:szCs w:val="20"/>
          <w:shd w:val="clear" w:color="auto" w:fill="FFFFFF"/>
        </w:rPr>
        <w:t>(1), 113-130.</w:t>
      </w:r>
    </w:p>
    <w:p w14:paraId="6D948FDC" w14:textId="77777777" w:rsidR="00CD36BE" w:rsidRDefault="00CD36BE" w:rsidP="004F3FB7">
      <w:pPr>
        <w:spacing w:line="360" w:lineRule="auto"/>
        <w:rPr>
          <w:rFonts w:ascii="Arial" w:eastAsia="Times New Roman" w:hAnsi="Arial" w:cs="Arial"/>
          <w:color w:val="222222"/>
          <w:sz w:val="20"/>
          <w:szCs w:val="20"/>
          <w:shd w:val="clear" w:color="auto" w:fill="FFFFFF"/>
        </w:rPr>
      </w:pPr>
    </w:p>
    <w:p w14:paraId="775FE713" w14:textId="50FE9459" w:rsidR="00CD36BE" w:rsidRPr="00CD36BE" w:rsidRDefault="00CD36BE" w:rsidP="004F3FB7">
      <w:pPr>
        <w:spacing w:line="360" w:lineRule="auto"/>
        <w:rPr>
          <w:rFonts w:ascii="Times" w:eastAsia="Times New Roman" w:hAnsi="Times" w:cs="Times New Roman"/>
          <w:sz w:val="20"/>
          <w:szCs w:val="20"/>
        </w:rPr>
      </w:pPr>
      <w:r w:rsidRPr="00CD36BE">
        <w:rPr>
          <w:rFonts w:ascii="Arial" w:eastAsia="Times New Roman" w:hAnsi="Arial" w:cs="Arial"/>
          <w:color w:val="222222"/>
          <w:sz w:val="20"/>
          <w:szCs w:val="20"/>
          <w:shd w:val="clear" w:color="auto" w:fill="FFFFFF"/>
        </w:rPr>
        <w:t>Street, J</w:t>
      </w:r>
      <w:r>
        <w:rPr>
          <w:rFonts w:ascii="Arial" w:eastAsia="Times New Roman" w:hAnsi="Arial" w:cs="Arial"/>
          <w:color w:val="222222"/>
          <w:sz w:val="20"/>
          <w:szCs w:val="20"/>
          <w:shd w:val="clear" w:color="auto" w:fill="FFFFFF"/>
        </w:rPr>
        <w:t>. (2012</w:t>
      </w:r>
      <w:r w:rsidRPr="00CD36BE">
        <w:rPr>
          <w:rFonts w:ascii="Arial" w:eastAsia="Times New Roman" w:hAnsi="Arial" w:cs="Arial"/>
          <w:color w:val="222222"/>
          <w:sz w:val="20"/>
          <w:szCs w:val="20"/>
          <w:shd w:val="clear" w:color="auto" w:fill="FFFFFF"/>
        </w:rPr>
        <w:t>). </w:t>
      </w:r>
      <w:r w:rsidRPr="00CD36BE">
        <w:rPr>
          <w:rFonts w:ascii="Arial" w:eastAsia="Times New Roman" w:hAnsi="Arial" w:cs="Arial"/>
          <w:i/>
          <w:iCs/>
          <w:color w:val="222222"/>
          <w:sz w:val="20"/>
          <w:szCs w:val="20"/>
        </w:rPr>
        <w:t>Music and politics</w:t>
      </w:r>
      <w:r w:rsidRPr="00CD36BE">
        <w:rPr>
          <w:rFonts w:ascii="Arial" w:eastAsia="Times New Roman" w:hAnsi="Arial" w:cs="Arial"/>
          <w:color w:val="222222"/>
          <w:sz w:val="20"/>
          <w:szCs w:val="20"/>
          <w:shd w:val="clear" w:color="auto" w:fill="FFFFFF"/>
        </w:rPr>
        <w:t>. John Wiley &amp; Sons.</w:t>
      </w:r>
    </w:p>
    <w:p w14:paraId="17A28B69" w14:textId="77777777" w:rsidR="00CD36BE" w:rsidRDefault="00CD36BE" w:rsidP="004F3FB7">
      <w:pPr>
        <w:spacing w:line="360" w:lineRule="auto"/>
        <w:rPr>
          <w:rFonts w:ascii="Arial" w:eastAsia="Times New Roman" w:hAnsi="Arial" w:cs="Arial"/>
          <w:color w:val="222222"/>
          <w:sz w:val="20"/>
          <w:szCs w:val="20"/>
          <w:shd w:val="clear" w:color="auto" w:fill="FFFFFF"/>
        </w:rPr>
      </w:pPr>
    </w:p>
    <w:p w14:paraId="61595118" w14:textId="7B36569B"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Sugarman, J. C. (2010). Kosova calls for peace: Song, myth, and war in an age of global media. </w:t>
      </w:r>
      <w:r w:rsidR="00CD36BE">
        <w:rPr>
          <w:rFonts w:ascii="Arial" w:eastAsia="Times New Roman" w:hAnsi="Arial" w:cs="Arial"/>
          <w:i/>
          <w:iCs/>
          <w:color w:val="222222"/>
          <w:sz w:val="20"/>
          <w:szCs w:val="20"/>
        </w:rPr>
        <w:t>Music and</w:t>
      </w:r>
      <w:r w:rsidR="00CD36BE">
        <w:rPr>
          <w:rFonts w:ascii="Arial" w:eastAsia="Times New Roman" w:hAnsi="Arial" w:cs="Arial"/>
          <w:i/>
          <w:iCs/>
          <w:color w:val="222222"/>
          <w:sz w:val="20"/>
          <w:szCs w:val="20"/>
        </w:rPr>
        <w:tab/>
      </w:r>
      <w:r w:rsidRPr="000B3FB7">
        <w:rPr>
          <w:rFonts w:ascii="Arial" w:eastAsia="Times New Roman" w:hAnsi="Arial" w:cs="Arial"/>
          <w:i/>
          <w:iCs/>
          <w:color w:val="222222"/>
          <w:sz w:val="20"/>
          <w:szCs w:val="20"/>
        </w:rPr>
        <w:t>conflict</w:t>
      </w:r>
      <w:r w:rsidRPr="000B3FB7">
        <w:rPr>
          <w:rFonts w:ascii="Arial" w:eastAsia="Times New Roman" w:hAnsi="Arial" w:cs="Arial"/>
          <w:color w:val="222222"/>
          <w:sz w:val="20"/>
          <w:szCs w:val="20"/>
          <w:shd w:val="clear" w:color="auto" w:fill="FFFFFF"/>
        </w:rPr>
        <w:t>, 17-45.</w:t>
      </w:r>
    </w:p>
    <w:p w14:paraId="51CAF3A4" w14:textId="77777777" w:rsidR="00CD36BE" w:rsidRDefault="00CD36BE" w:rsidP="004F3FB7">
      <w:pPr>
        <w:spacing w:line="360" w:lineRule="auto"/>
        <w:rPr>
          <w:rFonts w:ascii="Arial" w:eastAsia="Times New Roman" w:hAnsi="Arial" w:cs="Arial"/>
          <w:color w:val="222222"/>
          <w:sz w:val="20"/>
          <w:szCs w:val="20"/>
          <w:shd w:val="clear" w:color="auto" w:fill="FFFFFF"/>
        </w:rPr>
      </w:pPr>
    </w:p>
    <w:p w14:paraId="3A88FD88" w14:textId="5D49688B"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Van Deth, J. W. (2016). Political Participation. </w:t>
      </w:r>
      <w:r w:rsidRPr="000B3FB7">
        <w:rPr>
          <w:rFonts w:ascii="Arial" w:eastAsia="Times New Roman" w:hAnsi="Arial" w:cs="Arial"/>
          <w:i/>
          <w:iCs/>
          <w:color w:val="222222"/>
          <w:sz w:val="20"/>
          <w:szCs w:val="20"/>
        </w:rPr>
        <w:t>The International Encyclopedia of Political Communication</w:t>
      </w:r>
      <w:r w:rsidR="00CD36BE">
        <w:rPr>
          <w:rFonts w:ascii="Arial" w:eastAsia="Times New Roman" w:hAnsi="Arial" w:cs="Arial"/>
          <w:color w:val="222222"/>
          <w:sz w:val="20"/>
          <w:szCs w:val="20"/>
          <w:shd w:val="clear" w:color="auto" w:fill="FFFFFF"/>
        </w:rPr>
        <w:t>.</w:t>
      </w:r>
      <w:r w:rsidR="00CD36BE">
        <w:rPr>
          <w:rFonts w:ascii="Arial" w:eastAsia="Times New Roman" w:hAnsi="Arial" w:cs="Arial"/>
          <w:color w:val="222222"/>
          <w:sz w:val="20"/>
          <w:szCs w:val="20"/>
          <w:shd w:val="clear" w:color="auto" w:fill="FFFFFF"/>
        </w:rPr>
        <w:tab/>
      </w:r>
      <w:r w:rsidRPr="000B3FB7">
        <w:rPr>
          <w:rFonts w:ascii="Arial" w:eastAsia="Times New Roman" w:hAnsi="Arial" w:cs="Arial"/>
          <w:color w:val="222222"/>
          <w:sz w:val="20"/>
          <w:szCs w:val="20"/>
          <w:shd w:val="clear" w:color="auto" w:fill="FFFFFF"/>
        </w:rPr>
        <w:t>DOI: 10.1093/acrefore/9780190228637.013.68</w:t>
      </w:r>
    </w:p>
    <w:p w14:paraId="71F1B2C4" w14:textId="77777777" w:rsidR="00CD36BE" w:rsidRDefault="00CD36BE" w:rsidP="004F3FB7">
      <w:pPr>
        <w:spacing w:line="360" w:lineRule="auto"/>
        <w:rPr>
          <w:rFonts w:ascii="Arial" w:eastAsia="Times New Roman" w:hAnsi="Arial" w:cs="Arial"/>
          <w:color w:val="222222"/>
          <w:sz w:val="20"/>
          <w:szCs w:val="20"/>
          <w:shd w:val="clear" w:color="auto" w:fill="FFFFFF"/>
        </w:rPr>
      </w:pPr>
    </w:p>
    <w:p w14:paraId="34730EE4" w14:textId="70C68785"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Volgsten, U. (2014). Music, Culture, Politics-Communicating Identity, Authe</w:t>
      </w:r>
      <w:r w:rsidR="00CD36BE">
        <w:rPr>
          <w:rFonts w:ascii="Arial" w:eastAsia="Times New Roman" w:hAnsi="Arial" w:cs="Arial"/>
          <w:color w:val="222222"/>
          <w:sz w:val="20"/>
          <w:szCs w:val="20"/>
          <w:shd w:val="clear" w:color="auto" w:fill="FFFFFF"/>
        </w:rPr>
        <w:t>nticity and Quality in the 21</w:t>
      </w:r>
      <w:r w:rsidR="00CD36BE" w:rsidRPr="00CD36BE">
        <w:rPr>
          <w:rFonts w:ascii="Arial" w:eastAsia="Times New Roman" w:hAnsi="Arial" w:cs="Arial"/>
          <w:color w:val="222222"/>
          <w:sz w:val="20"/>
          <w:szCs w:val="20"/>
          <w:shd w:val="clear" w:color="auto" w:fill="FFFFFF"/>
          <w:vertAlign w:val="superscript"/>
        </w:rPr>
        <w:t>st</w:t>
      </w:r>
      <w:r w:rsidR="00CD36BE">
        <w:rPr>
          <w:rFonts w:ascii="Arial" w:eastAsia="Times New Roman" w:hAnsi="Arial" w:cs="Arial"/>
          <w:color w:val="222222"/>
          <w:sz w:val="20"/>
          <w:szCs w:val="20"/>
          <w:shd w:val="clear" w:color="auto" w:fill="FFFFFF"/>
        </w:rPr>
        <w:tab/>
      </w:r>
      <w:r w:rsidRPr="000B3FB7">
        <w:rPr>
          <w:rFonts w:ascii="Arial" w:eastAsia="Times New Roman" w:hAnsi="Arial" w:cs="Arial"/>
          <w:color w:val="222222"/>
          <w:sz w:val="20"/>
          <w:szCs w:val="20"/>
          <w:shd w:val="clear" w:color="auto" w:fill="FFFFFF"/>
        </w:rPr>
        <w:t>Century. </w:t>
      </w:r>
      <w:r w:rsidRPr="000B3FB7">
        <w:rPr>
          <w:rFonts w:ascii="Arial" w:eastAsia="Times New Roman" w:hAnsi="Arial" w:cs="Arial"/>
          <w:i/>
          <w:iCs/>
          <w:color w:val="222222"/>
          <w:sz w:val="20"/>
          <w:szCs w:val="20"/>
        </w:rPr>
        <w:t>Nordisk kulturpolitisk tidsskrift</w:t>
      </w:r>
      <w:r w:rsidRPr="000B3FB7">
        <w:rPr>
          <w:rFonts w:ascii="Arial" w:eastAsia="Times New Roman" w:hAnsi="Arial" w:cs="Arial"/>
          <w:color w:val="222222"/>
          <w:sz w:val="20"/>
          <w:szCs w:val="20"/>
          <w:shd w:val="clear" w:color="auto" w:fill="FFFFFF"/>
        </w:rPr>
        <w:t>, </w:t>
      </w:r>
      <w:r w:rsidRPr="000B3FB7">
        <w:rPr>
          <w:rFonts w:ascii="Arial" w:eastAsia="Times New Roman" w:hAnsi="Arial" w:cs="Arial"/>
          <w:i/>
          <w:iCs/>
          <w:color w:val="222222"/>
          <w:sz w:val="20"/>
          <w:szCs w:val="20"/>
        </w:rPr>
        <w:t>17</w:t>
      </w:r>
      <w:r w:rsidR="00CD36BE">
        <w:rPr>
          <w:rFonts w:ascii="Arial" w:eastAsia="Times New Roman" w:hAnsi="Arial" w:cs="Arial"/>
          <w:color w:val="222222"/>
          <w:sz w:val="20"/>
          <w:szCs w:val="20"/>
          <w:shd w:val="clear" w:color="auto" w:fill="FFFFFF"/>
        </w:rPr>
        <w:t>(01), 114-131.</w:t>
      </w:r>
      <w:r w:rsidR="00CD36BE">
        <w:rPr>
          <w:rFonts w:ascii="Arial" w:eastAsia="Times New Roman" w:hAnsi="Arial" w:cs="Arial"/>
          <w:color w:val="222222"/>
          <w:sz w:val="20"/>
          <w:szCs w:val="20"/>
          <w:shd w:val="clear" w:color="auto" w:fill="FFFFFF"/>
        </w:rPr>
        <w:tab/>
      </w:r>
      <w:r w:rsidRPr="000B3FB7">
        <w:rPr>
          <w:rFonts w:ascii="Arial" w:eastAsia="Times New Roman" w:hAnsi="Arial" w:cs="Arial"/>
          <w:color w:val="222222"/>
          <w:sz w:val="20"/>
          <w:szCs w:val="20"/>
          <w:shd w:val="clear" w:color="auto" w:fill="FFFFFF"/>
        </w:rPr>
        <w:t>https://www.idunn.no/nkt/2014/01/music_culture_politics_-_communicating_identity_authenti</w:t>
      </w:r>
    </w:p>
    <w:p w14:paraId="60640163" w14:textId="77777777" w:rsidR="00CD36BE" w:rsidRDefault="00CD36BE" w:rsidP="004F3FB7">
      <w:pPr>
        <w:spacing w:line="360" w:lineRule="auto"/>
        <w:rPr>
          <w:rFonts w:ascii="Arial" w:eastAsia="Times New Roman" w:hAnsi="Arial" w:cs="Arial"/>
          <w:color w:val="222222"/>
          <w:sz w:val="20"/>
          <w:szCs w:val="20"/>
          <w:shd w:val="clear" w:color="auto" w:fill="FFFFFF"/>
        </w:rPr>
      </w:pPr>
    </w:p>
    <w:p w14:paraId="3D0F1B6B" w14:textId="2E5567E4"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White, S. C. (1996). Depoliticising development: the uses and abuses of participation. </w:t>
      </w:r>
      <w:r w:rsidR="00CD36BE">
        <w:rPr>
          <w:rFonts w:ascii="Arial" w:eastAsia="Times New Roman" w:hAnsi="Arial" w:cs="Arial"/>
          <w:i/>
          <w:iCs/>
          <w:color w:val="222222"/>
          <w:sz w:val="20"/>
          <w:szCs w:val="20"/>
        </w:rPr>
        <w:t>Development in</w:t>
      </w:r>
      <w:r w:rsidR="00CD36BE">
        <w:rPr>
          <w:rFonts w:ascii="Arial" w:eastAsia="Times New Roman" w:hAnsi="Arial" w:cs="Arial"/>
          <w:i/>
          <w:iCs/>
          <w:color w:val="222222"/>
          <w:sz w:val="20"/>
          <w:szCs w:val="20"/>
        </w:rPr>
        <w:tab/>
      </w:r>
      <w:r w:rsidRPr="000B3FB7">
        <w:rPr>
          <w:rFonts w:ascii="Arial" w:eastAsia="Times New Roman" w:hAnsi="Arial" w:cs="Arial"/>
          <w:i/>
          <w:iCs/>
          <w:color w:val="222222"/>
          <w:sz w:val="20"/>
          <w:szCs w:val="20"/>
        </w:rPr>
        <w:t>practice</w:t>
      </w:r>
      <w:r w:rsidRPr="000B3FB7">
        <w:rPr>
          <w:rFonts w:ascii="Arial" w:eastAsia="Times New Roman" w:hAnsi="Arial" w:cs="Arial"/>
          <w:color w:val="222222"/>
          <w:sz w:val="20"/>
          <w:szCs w:val="20"/>
          <w:shd w:val="clear" w:color="auto" w:fill="FFFFFF"/>
        </w:rPr>
        <w:t>, </w:t>
      </w:r>
      <w:r w:rsidRPr="000B3FB7">
        <w:rPr>
          <w:rFonts w:ascii="Arial" w:eastAsia="Times New Roman" w:hAnsi="Arial" w:cs="Arial"/>
          <w:i/>
          <w:iCs/>
          <w:color w:val="222222"/>
          <w:sz w:val="20"/>
          <w:szCs w:val="20"/>
        </w:rPr>
        <w:t>6</w:t>
      </w:r>
      <w:r w:rsidRPr="000B3FB7">
        <w:rPr>
          <w:rFonts w:ascii="Arial" w:eastAsia="Times New Roman" w:hAnsi="Arial" w:cs="Arial"/>
          <w:color w:val="222222"/>
          <w:sz w:val="20"/>
          <w:szCs w:val="20"/>
          <w:shd w:val="clear" w:color="auto" w:fill="FFFFFF"/>
        </w:rPr>
        <w:t>(1), 6-15.</w:t>
      </w:r>
    </w:p>
    <w:p w14:paraId="77961A4A" w14:textId="77777777" w:rsidR="00CD36BE" w:rsidRDefault="00CD36BE" w:rsidP="004F3FB7">
      <w:pPr>
        <w:spacing w:line="360" w:lineRule="auto"/>
        <w:rPr>
          <w:rFonts w:ascii="Arial" w:eastAsia="Times New Roman" w:hAnsi="Arial" w:cs="Arial"/>
          <w:color w:val="222222"/>
          <w:sz w:val="20"/>
          <w:szCs w:val="20"/>
          <w:shd w:val="clear" w:color="auto" w:fill="FFFFFF"/>
        </w:rPr>
      </w:pPr>
    </w:p>
    <w:p w14:paraId="079BA281" w14:textId="77777777"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Wicke, P. (1993). The times they are a</w:t>
      </w:r>
      <w:r w:rsidRPr="000B3FB7">
        <w:rPr>
          <w:rFonts w:ascii="Myriad Pro Cond" w:eastAsia="Times New Roman" w:hAnsi="Myriad Pro Cond" w:cs="Myriad Pro Cond"/>
          <w:color w:val="222222"/>
          <w:sz w:val="20"/>
          <w:szCs w:val="20"/>
          <w:shd w:val="clear" w:color="auto" w:fill="FFFFFF"/>
        </w:rPr>
        <w:t>‐</w:t>
      </w:r>
      <w:r w:rsidRPr="000B3FB7">
        <w:rPr>
          <w:rFonts w:ascii="Arial" w:eastAsia="Times New Roman" w:hAnsi="Arial" w:cs="Arial"/>
          <w:color w:val="222222"/>
          <w:sz w:val="20"/>
          <w:szCs w:val="20"/>
          <w:shd w:val="clear" w:color="auto" w:fill="FFFFFF"/>
        </w:rPr>
        <w:t>changin'. </w:t>
      </w:r>
      <w:r w:rsidRPr="000B3FB7">
        <w:rPr>
          <w:rFonts w:ascii="Arial" w:eastAsia="Times New Roman" w:hAnsi="Arial" w:cs="Arial"/>
          <w:i/>
          <w:iCs/>
          <w:color w:val="222222"/>
          <w:sz w:val="20"/>
          <w:szCs w:val="20"/>
        </w:rPr>
        <w:t>Peace Review</w:t>
      </w:r>
      <w:r w:rsidRPr="000B3FB7">
        <w:rPr>
          <w:rFonts w:ascii="Arial" w:eastAsia="Times New Roman" w:hAnsi="Arial" w:cs="Arial"/>
          <w:color w:val="222222"/>
          <w:sz w:val="20"/>
          <w:szCs w:val="20"/>
          <w:shd w:val="clear" w:color="auto" w:fill="FFFFFF"/>
        </w:rPr>
        <w:t>, </w:t>
      </w:r>
      <w:r w:rsidRPr="000B3FB7">
        <w:rPr>
          <w:rFonts w:ascii="Arial" w:eastAsia="Times New Roman" w:hAnsi="Arial" w:cs="Arial"/>
          <w:i/>
          <w:iCs/>
          <w:color w:val="222222"/>
          <w:sz w:val="20"/>
          <w:szCs w:val="20"/>
        </w:rPr>
        <w:t>5</w:t>
      </w:r>
      <w:r w:rsidRPr="000B3FB7">
        <w:rPr>
          <w:rFonts w:ascii="Arial" w:eastAsia="Times New Roman" w:hAnsi="Arial" w:cs="Arial"/>
          <w:color w:val="222222"/>
          <w:sz w:val="20"/>
          <w:szCs w:val="20"/>
          <w:shd w:val="clear" w:color="auto" w:fill="FFFFFF"/>
        </w:rPr>
        <w:t>(2), 199-207.</w:t>
      </w:r>
    </w:p>
    <w:p w14:paraId="547B753A" w14:textId="77777777" w:rsidR="00CD36BE" w:rsidRDefault="00CD36BE" w:rsidP="004F3FB7">
      <w:pPr>
        <w:spacing w:line="360" w:lineRule="auto"/>
        <w:rPr>
          <w:rFonts w:ascii="Arial" w:eastAsia="Times New Roman" w:hAnsi="Arial" w:cs="Arial"/>
          <w:color w:val="222222"/>
          <w:sz w:val="20"/>
          <w:szCs w:val="20"/>
          <w:shd w:val="clear" w:color="auto" w:fill="FFFFFF"/>
        </w:rPr>
      </w:pPr>
    </w:p>
    <w:p w14:paraId="78B5DF0A" w14:textId="77777777" w:rsidR="000B3FB7" w:rsidRPr="000B3FB7" w:rsidRDefault="000B3FB7" w:rsidP="004F3FB7">
      <w:pPr>
        <w:spacing w:line="360" w:lineRule="auto"/>
        <w:rPr>
          <w:rFonts w:ascii="Arial" w:eastAsia="Times New Roman" w:hAnsi="Arial" w:cs="Arial"/>
          <w:sz w:val="20"/>
          <w:szCs w:val="20"/>
        </w:rPr>
      </w:pPr>
      <w:r w:rsidRPr="000B3FB7">
        <w:rPr>
          <w:rFonts w:ascii="Arial" w:eastAsia="Times New Roman" w:hAnsi="Arial" w:cs="Arial"/>
          <w:color w:val="222222"/>
          <w:sz w:val="20"/>
          <w:szCs w:val="20"/>
          <w:shd w:val="clear" w:color="auto" w:fill="FFFFFF"/>
        </w:rPr>
        <w:t>Widgery, D. (1986). </w:t>
      </w:r>
      <w:r w:rsidRPr="000B3FB7">
        <w:rPr>
          <w:rFonts w:ascii="Arial" w:eastAsia="Times New Roman" w:hAnsi="Arial" w:cs="Arial"/>
          <w:i/>
          <w:iCs/>
          <w:color w:val="222222"/>
          <w:sz w:val="20"/>
          <w:szCs w:val="20"/>
        </w:rPr>
        <w:t>Beating time</w:t>
      </w:r>
      <w:r w:rsidRPr="000B3FB7">
        <w:rPr>
          <w:rFonts w:ascii="Arial" w:eastAsia="Times New Roman" w:hAnsi="Arial" w:cs="Arial"/>
          <w:color w:val="222222"/>
          <w:sz w:val="20"/>
          <w:szCs w:val="20"/>
          <w:shd w:val="clear" w:color="auto" w:fill="FFFFFF"/>
        </w:rPr>
        <w:t>. Hodder &amp; Stoughton.</w:t>
      </w:r>
    </w:p>
    <w:p w14:paraId="1F4D2516" w14:textId="77777777" w:rsidR="00CD36BE" w:rsidRDefault="00CD36BE" w:rsidP="004F3FB7">
      <w:pPr>
        <w:pStyle w:val="NormalWeb"/>
        <w:spacing w:before="0" w:beforeAutospacing="0" w:after="180" w:afterAutospacing="0" w:line="360" w:lineRule="auto"/>
        <w:ind w:left="450" w:hanging="450"/>
        <w:rPr>
          <w:rFonts w:ascii="Arial" w:hAnsi="Arial" w:cs="Arial"/>
          <w:color w:val="000000"/>
        </w:rPr>
      </w:pPr>
    </w:p>
    <w:p w14:paraId="0708BA00" w14:textId="77777777" w:rsidR="00700A36" w:rsidRDefault="000B3FB7" w:rsidP="004F3FB7">
      <w:pPr>
        <w:pStyle w:val="NormalWeb"/>
        <w:spacing w:before="0" w:beforeAutospacing="0" w:after="180" w:afterAutospacing="0" w:line="360" w:lineRule="auto"/>
        <w:ind w:left="450" w:hanging="450"/>
        <w:rPr>
          <w:rFonts w:ascii="Arial" w:hAnsi="Arial" w:cs="Arial"/>
          <w:color w:val="000000"/>
        </w:rPr>
      </w:pPr>
      <w:r w:rsidRPr="000B3FB7">
        <w:rPr>
          <w:rFonts w:ascii="Arial" w:hAnsi="Arial" w:cs="Arial"/>
          <w:color w:val="000000"/>
        </w:rPr>
        <w:t>Wilkinson, S. (1988). The role of reflexivity in feminist psychology.</w:t>
      </w:r>
      <w:r w:rsidRPr="000B3FB7">
        <w:rPr>
          <w:rStyle w:val="apple-converted-space"/>
          <w:rFonts w:ascii="Arial" w:hAnsi="Arial" w:cs="Arial"/>
          <w:color w:val="000000"/>
        </w:rPr>
        <w:t> </w:t>
      </w:r>
      <w:r w:rsidRPr="000B3FB7">
        <w:rPr>
          <w:rFonts w:ascii="Arial" w:hAnsi="Arial" w:cs="Arial"/>
          <w:i/>
          <w:iCs/>
          <w:color w:val="000000"/>
        </w:rPr>
        <w:t>Women's Studies International Forum</w:t>
      </w:r>
      <w:r w:rsidRPr="000B3FB7">
        <w:rPr>
          <w:rFonts w:ascii="Arial" w:hAnsi="Arial" w:cs="Arial"/>
          <w:color w:val="000000"/>
        </w:rPr>
        <w:t>,</w:t>
      </w:r>
      <w:r w:rsidRPr="000B3FB7">
        <w:rPr>
          <w:rStyle w:val="apple-converted-space"/>
          <w:rFonts w:ascii="Arial" w:hAnsi="Arial" w:cs="Arial"/>
          <w:color w:val="000000"/>
        </w:rPr>
        <w:t> </w:t>
      </w:r>
      <w:r w:rsidRPr="000B3FB7">
        <w:rPr>
          <w:rFonts w:ascii="Arial" w:hAnsi="Arial" w:cs="Arial"/>
          <w:i/>
          <w:iCs/>
          <w:color w:val="000000"/>
        </w:rPr>
        <w:t>11</w:t>
      </w:r>
      <w:r w:rsidRPr="000B3FB7">
        <w:rPr>
          <w:rFonts w:ascii="Arial" w:hAnsi="Arial" w:cs="Arial"/>
          <w:color w:val="000000"/>
        </w:rPr>
        <w:t>(5), 493-502. http://dx.doi.org/10.1016/0277-5395(88)90024-6</w:t>
      </w:r>
      <w:r w:rsidR="00700A36">
        <w:rPr>
          <w:rFonts w:ascii="Arial" w:hAnsi="Arial" w:cs="Arial"/>
          <w:color w:val="000000"/>
        </w:rPr>
        <w:br/>
      </w:r>
      <w:r w:rsidR="00700A36">
        <w:rPr>
          <w:rFonts w:ascii="Arial" w:hAnsi="Arial" w:cs="Arial"/>
          <w:color w:val="000000"/>
        </w:rPr>
        <w:br w:type="page"/>
      </w:r>
    </w:p>
    <w:p w14:paraId="6E4669AC" w14:textId="28505F73" w:rsidR="00F7273C" w:rsidRPr="004F3FB7" w:rsidRDefault="00F7273C" w:rsidP="004F3FB7">
      <w:pPr>
        <w:rPr>
          <w:sz w:val="28"/>
          <w:szCs w:val="32"/>
        </w:rPr>
      </w:pPr>
      <w:r w:rsidRPr="004F3FB7">
        <w:rPr>
          <w:sz w:val="28"/>
          <w:szCs w:val="32"/>
        </w:rPr>
        <w:t>(Appendix A</w:t>
      </w:r>
      <w:r w:rsidR="004F3FB7">
        <w:rPr>
          <w:sz w:val="28"/>
          <w:szCs w:val="32"/>
        </w:rPr>
        <w:t xml:space="preserve"> - Interview Schedule / Artist Questions</w:t>
      </w:r>
      <w:r w:rsidRPr="004F3FB7">
        <w:rPr>
          <w:sz w:val="28"/>
          <w:szCs w:val="32"/>
        </w:rPr>
        <w:t>)</w:t>
      </w:r>
    </w:p>
    <w:p w14:paraId="1528F380" w14:textId="77777777" w:rsidR="004F3FB7" w:rsidRPr="004F3FB7" w:rsidRDefault="004F3FB7" w:rsidP="004F3FB7">
      <w:pPr>
        <w:rPr>
          <w:sz w:val="28"/>
          <w:szCs w:val="32"/>
        </w:rPr>
      </w:pPr>
    </w:p>
    <w:p w14:paraId="26526D85" w14:textId="77777777" w:rsidR="00700A36" w:rsidRDefault="00700A36" w:rsidP="004F3FB7">
      <w:pPr>
        <w:spacing w:line="276" w:lineRule="auto"/>
        <w:jc w:val="center"/>
        <w:rPr>
          <w:b/>
          <w:sz w:val="32"/>
          <w:szCs w:val="32"/>
          <w:u w:val="single"/>
        </w:rPr>
      </w:pPr>
      <w:r>
        <w:rPr>
          <w:b/>
          <w:sz w:val="32"/>
          <w:szCs w:val="32"/>
          <w:u w:val="single"/>
        </w:rPr>
        <w:t>Interviews</w:t>
      </w:r>
    </w:p>
    <w:p w14:paraId="434054F1" w14:textId="77777777" w:rsidR="00700A36" w:rsidRDefault="00700A36" w:rsidP="004F3FB7">
      <w:pPr>
        <w:spacing w:line="276" w:lineRule="auto"/>
        <w:jc w:val="center"/>
        <w:rPr>
          <w:b/>
          <w:sz w:val="32"/>
          <w:szCs w:val="32"/>
          <w:u w:val="single"/>
        </w:rPr>
      </w:pPr>
      <w:r>
        <w:rPr>
          <w:b/>
          <w:sz w:val="32"/>
          <w:szCs w:val="32"/>
          <w:u w:val="single"/>
        </w:rPr>
        <w:t>Questions for Musical Participants</w:t>
      </w:r>
    </w:p>
    <w:p w14:paraId="16078249" w14:textId="77777777" w:rsidR="00700A36" w:rsidRDefault="00700A36" w:rsidP="004F3FB7">
      <w:pPr>
        <w:spacing w:line="276" w:lineRule="auto"/>
        <w:rPr>
          <w:sz w:val="28"/>
          <w:szCs w:val="28"/>
        </w:rPr>
      </w:pPr>
    </w:p>
    <w:p w14:paraId="391DF11A" w14:textId="77777777" w:rsidR="00700A36" w:rsidRPr="00522620" w:rsidRDefault="00700A36" w:rsidP="004F3FB7">
      <w:pPr>
        <w:spacing w:line="276" w:lineRule="auto"/>
        <w:rPr>
          <w:b/>
          <w:sz w:val="28"/>
          <w:szCs w:val="28"/>
        </w:rPr>
      </w:pPr>
      <w:r w:rsidRPr="00522620">
        <w:rPr>
          <w:b/>
          <w:sz w:val="28"/>
          <w:szCs w:val="28"/>
        </w:rPr>
        <w:t>Background Questions</w:t>
      </w:r>
    </w:p>
    <w:p w14:paraId="4CB75054" w14:textId="77777777" w:rsidR="00700A36" w:rsidRDefault="00700A36" w:rsidP="004F3FB7">
      <w:pPr>
        <w:pStyle w:val="ListParagraph"/>
        <w:numPr>
          <w:ilvl w:val="0"/>
          <w:numId w:val="1"/>
        </w:numPr>
        <w:spacing w:line="276" w:lineRule="auto"/>
        <w:rPr>
          <w:sz w:val="28"/>
          <w:szCs w:val="28"/>
        </w:rPr>
      </w:pPr>
      <w:r>
        <w:rPr>
          <w:sz w:val="28"/>
          <w:szCs w:val="28"/>
        </w:rPr>
        <w:t>How long have you been playing music?</w:t>
      </w:r>
    </w:p>
    <w:p w14:paraId="2F919736" w14:textId="77777777" w:rsidR="00700A36" w:rsidRDefault="00700A36" w:rsidP="004F3FB7">
      <w:pPr>
        <w:pStyle w:val="ListParagraph"/>
        <w:numPr>
          <w:ilvl w:val="0"/>
          <w:numId w:val="1"/>
        </w:numPr>
        <w:spacing w:line="276" w:lineRule="auto"/>
        <w:rPr>
          <w:sz w:val="28"/>
          <w:szCs w:val="28"/>
        </w:rPr>
      </w:pPr>
      <w:r>
        <w:rPr>
          <w:sz w:val="28"/>
          <w:szCs w:val="28"/>
        </w:rPr>
        <w:t>How long have you been in your current band?</w:t>
      </w:r>
    </w:p>
    <w:p w14:paraId="7F62AD48" w14:textId="77777777" w:rsidR="00700A36" w:rsidRDefault="00700A36" w:rsidP="004F3FB7">
      <w:pPr>
        <w:pStyle w:val="ListParagraph"/>
        <w:numPr>
          <w:ilvl w:val="0"/>
          <w:numId w:val="1"/>
        </w:numPr>
        <w:spacing w:line="276" w:lineRule="auto"/>
        <w:rPr>
          <w:sz w:val="28"/>
          <w:szCs w:val="28"/>
        </w:rPr>
      </w:pPr>
      <w:r>
        <w:rPr>
          <w:sz w:val="28"/>
          <w:szCs w:val="28"/>
        </w:rPr>
        <w:t>How would you define the music that you create?</w:t>
      </w:r>
    </w:p>
    <w:p w14:paraId="079EABFB" w14:textId="77777777" w:rsidR="00700A36" w:rsidRDefault="00700A36" w:rsidP="004F3FB7">
      <w:pPr>
        <w:spacing w:line="276" w:lineRule="auto"/>
        <w:rPr>
          <w:sz w:val="28"/>
          <w:szCs w:val="28"/>
        </w:rPr>
      </w:pPr>
    </w:p>
    <w:p w14:paraId="6D38635E" w14:textId="77777777" w:rsidR="00700A36" w:rsidRPr="00522620" w:rsidRDefault="00700A36" w:rsidP="004F3FB7">
      <w:pPr>
        <w:spacing w:line="276" w:lineRule="auto"/>
        <w:rPr>
          <w:b/>
          <w:sz w:val="28"/>
          <w:szCs w:val="28"/>
        </w:rPr>
      </w:pPr>
      <w:r w:rsidRPr="00522620">
        <w:rPr>
          <w:b/>
          <w:sz w:val="28"/>
          <w:szCs w:val="28"/>
        </w:rPr>
        <w:t>Musical Preferences</w:t>
      </w:r>
    </w:p>
    <w:p w14:paraId="27490D47" w14:textId="77777777" w:rsidR="00700A36" w:rsidRDefault="00700A36" w:rsidP="004F3FB7">
      <w:pPr>
        <w:pStyle w:val="ListParagraph"/>
        <w:numPr>
          <w:ilvl w:val="0"/>
          <w:numId w:val="1"/>
        </w:numPr>
        <w:spacing w:line="276" w:lineRule="auto"/>
        <w:rPr>
          <w:sz w:val="28"/>
          <w:szCs w:val="28"/>
        </w:rPr>
      </w:pPr>
      <w:r w:rsidRPr="001C35D2">
        <w:rPr>
          <w:sz w:val="28"/>
          <w:szCs w:val="28"/>
        </w:rPr>
        <w:t xml:space="preserve">Do you </w:t>
      </w:r>
      <w:r>
        <w:rPr>
          <w:sz w:val="28"/>
          <w:szCs w:val="28"/>
        </w:rPr>
        <w:t>frequently listen</w:t>
      </w:r>
      <w:r w:rsidRPr="001C35D2">
        <w:rPr>
          <w:sz w:val="28"/>
          <w:szCs w:val="28"/>
        </w:rPr>
        <w:t xml:space="preserve"> to music</w:t>
      </w:r>
      <w:r>
        <w:rPr>
          <w:sz w:val="28"/>
          <w:szCs w:val="28"/>
        </w:rPr>
        <w:t xml:space="preserve"> that is considered political</w:t>
      </w:r>
      <w:r w:rsidRPr="001C35D2">
        <w:rPr>
          <w:sz w:val="28"/>
          <w:szCs w:val="28"/>
        </w:rPr>
        <w:t>?</w:t>
      </w:r>
    </w:p>
    <w:p w14:paraId="388F27A6" w14:textId="77777777" w:rsidR="00700A36" w:rsidRPr="001C35D2" w:rsidRDefault="00700A36" w:rsidP="004F3FB7">
      <w:pPr>
        <w:pStyle w:val="ListParagraph"/>
        <w:numPr>
          <w:ilvl w:val="0"/>
          <w:numId w:val="1"/>
        </w:numPr>
        <w:spacing w:line="276" w:lineRule="auto"/>
        <w:rPr>
          <w:sz w:val="28"/>
          <w:szCs w:val="28"/>
        </w:rPr>
      </w:pPr>
      <w:r>
        <w:rPr>
          <w:sz w:val="28"/>
          <w:szCs w:val="28"/>
        </w:rPr>
        <w:t>Would you say that you had a preference for music that is considered political?</w:t>
      </w:r>
    </w:p>
    <w:p w14:paraId="66F0D063" w14:textId="77777777" w:rsidR="00700A36" w:rsidRPr="001E0E5A" w:rsidRDefault="00700A36" w:rsidP="004F3FB7">
      <w:pPr>
        <w:pStyle w:val="ListParagraph"/>
        <w:numPr>
          <w:ilvl w:val="0"/>
          <w:numId w:val="1"/>
        </w:numPr>
        <w:spacing w:line="276" w:lineRule="auto"/>
        <w:rPr>
          <w:sz w:val="28"/>
          <w:szCs w:val="28"/>
        </w:rPr>
      </w:pPr>
      <w:r>
        <w:rPr>
          <w:sz w:val="28"/>
          <w:szCs w:val="28"/>
        </w:rPr>
        <w:t xml:space="preserve">Have any specific artists or songs - that are considered political - had a significant influence on you? </w:t>
      </w:r>
      <w:r w:rsidRPr="001E0E5A">
        <w:rPr>
          <w:sz w:val="28"/>
          <w:szCs w:val="28"/>
        </w:rPr>
        <w:t xml:space="preserve">If so, how has </w:t>
      </w:r>
      <w:r>
        <w:rPr>
          <w:sz w:val="28"/>
          <w:szCs w:val="28"/>
        </w:rPr>
        <w:t>this music</w:t>
      </w:r>
      <w:r w:rsidRPr="001E0E5A">
        <w:rPr>
          <w:sz w:val="28"/>
          <w:szCs w:val="28"/>
        </w:rPr>
        <w:t xml:space="preserve"> influenced you?</w:t>
      </w:r>
    </w:p>
    <w:p w14:paraId="3F7751F0" w14:textId="77777777" w:rsidR="00700A36" w:rsidRDefault="00700A36" w:rsidP="004F3FB7">
      <w:pPr>
        <w:spacing w:line="276" w:lineRule="auto"/>
        <w:rPr>
          <w:sz w:val="28"/>
          <w:szCs w:val="28"/>
        </w:rPr>
      </w:pPr>
    </w:p>
    <w:p w14:paraId="5F8F3436" w14:textId="77777777" w:rsidR="00700A36" w:rsidRPr="00522620" w:rsidRDefault="00700A36" w:rsidP="004F3FB7">
      <w:pPr>
        <w:spacing w:line="276" w:lineRule="auto"/>
        <w:rPr>
          <w:b/>
          <w:sz w:val="28"/>
          <w:szCs w:val="28"/>
        </w:rPr>
      </w:pPr>
      <w:r w:rsidRPr="00522620">
        <w:rPr>
          <w:b/>
          <w:sz w:val="28"/>
          <w:szCs w:val="28"/>
        </w:rPr>
        <w:t>Politics</w:t>
      </w:r>
    </w:p>
    <w:p w14:paraId="13D2D529" w14:textId="77777777" w:rsidR="00700A36" w:rsidRPr="00D512F5" w:rsidRDefault="00700A36" w:rsidP="004F3FB7">
      <w:pPr>
        <w:pStyle w:val="ListParagraph"/>
        <w:numPr>
          <w:ilvl w:val="0"/>
          <w:numId w:val="1"/>
        </w:numPr>
        <w:spacing w:line="276" w:lineRule="auto"/>
        <w:rPr>
          <w:sz w:val="28"/>
          <w:szCs w:val="28"/>
        </w:rPr>
      </w:pPr>
      <w:r>
        <w:rPr>
          <w:sz w:val="28"/>
          <w:szCs w:val="28"/>
        </w:rPr>
        <w:t>Are you actively involved with political and/or social issues in any other ways, besides music?</w:t>
      </w:r>
    </w:p>
    <w:p w14:paraId="1A483BB2" w14:textId="77777777" w:rsidR="00700A36" w:rsidRPr="00522620" w:rsidRDefault="00700A36" w:rsidP="004F3FB7">
      <w:pPr>
        <w:spacing w:line="276" w:lineRule="auto"/>
        <w:rPr>
          <w:b/>
          <w:sz w:val="28"/>
          <w:szCs w:val="28"/>
        </w:rPr>
      </w:pPr>
      <w:r>
        <w:rPr>
          <w:sz w:val="28"/>
          <w:szCs w:val="28"/>
        </w:rPr>
        <w:br/>
      </w:r>
      <w:r w:rsidRPr="00522620">
        <w:rPr>
          <w:b/>
          <w:sz w:val="28"/>
          <w:szCs w:val="28"/>
        </w:rPr>
        <w:t>Politics in their music</w:t>
      </w:r>
    </w:p>
    <w:p w14:paraId="6026DF2C" w14:textId="77777777" w:rsidR="00700A36" w:rsidRDefault="00700A36" w:rsidP="004F3FB7">
      <w:pPr>
        <w:pStyle w:val="ListParagraph"/>
        <w:numPr>
          <w:ilvl w:val="0"/>
          <w:numId w:val="1"/>
        </w:numPr>
        <w:spacing w:line="276" w:lineRule="auto"/>
        <w:rPr>
          <w:sz w:val="28"/>
          <w:szCs w:val="28"/>
        </w:rPr>
      </w:pPr>
      <w:r>
        <w:rPr>
          <w:sz w:val="28"/>
          <w:szCs w:val="28"/>
        </w:rPr>
        <w:t>D</w:t>
      </w:r>
      <w:r w:rsidRPr="00DD32EE">
        <w:rPr>
          <w:sz w:val="28"/>
          <w:szCs w:val="28"/>
        </w:rPr>
        <w:t xml:space="preserve">o political and/or social issues </w:t>
      </w:r>
      <w:r>
        <w:rPr>
          <w:sz w:val="28"/>
          <w:szCs w:val="28"/>
        </w:rPr>
        <w:t>influence</w:t>
      </w:r>
      <w:r w:rsidRPr="00DD32EE">
        <w:rPr>
          <w:sz w:val="28"/>
          <w:szCs w:val="28"/>
        </w:rPr>
        <w:t xml:space="preserve"> </w:t>
      </w:r>
      <w:r>
        <w:rPr>
          <w:sz w:val="28"/>
          <w:szCs w:val="28"/>
        </w:rPr>
        <w:t xml:space="preserve">your process of making </w:t>
      </w:r>
      <w:r w:rsidRPr="00DD32EE">
        <w:rPr>
          <w:sz w:val="28"/>
          <w:szCs w:val="28"/>
        </w:rPr>
        <w:t>music?</w:t>
      </w:r>
    </w:p>
    <w:p w14:paraId="4E4C8E13" w14:textId="77777777" w:rsidR="00700A36" w:rsidRPr="00D60F63" w:rsidRDefault="00700A36" w:rsidP="004F3FB7">
      <w:pPr>
        <w:pStyle w:val="ListParagraph"/>
        <w:numPr>
          <w:ilvl w:val="0"/>
          <w:numId w:val="1"/>
        </w:numPr>
        <w:spacing w:line="276" w:lineRule="auto"/>
        <w:rPr>
          <w:sz w:val="28"/>
          <w:szCs w:val="28"/>
        </w:rPr>
      </w:pPr>
      <w:r>
        <w:rPr>
          <w:sz w:val="28"/>
          <w:szCs w:val="28"/>
        </w:rPr>
        <w:t>How does your music engage with political and/or social issues?</w:t>
      </w:r>
    </w:p>
    <w:p w14:paraId="69F348BD" w14:textId="77777777" w:rsidR="00700A36" w:rsidRDefault="00700A36" w:rsidP="004F3FB7">
      <w:pPr>
        <w:pStyle w:val="ListParagraph"/>
        <w:numPr>
          <w:ilvl w:val="0"/>
          <w:numId w:val="1"/>
        </w:numPr>
        <w:spacing w:line="276" w:lineRule="auto"/>
        <w:rPr>
          <w:sz w:val="28"/>
          <w:szCs w:val="28"/>
        </w:rPr>
      </w:pPr>
      <w:r>
        <w:rPr>
          <w:sz w:val="28"/>
          <w:szCs w:val="28"/>
        </w:rPr>
        <w:t>Which specific political and/or social issues does your music engage with?</w:t>
      </w:r>
    </w:p>
    <w:p w14:paraId="353A72B2" w14:textId="77777777" w:rsidR="00700A36" w:rsidRPr="00021707" w:rsidRDefault="00700A36" w:rsidP="004F3FB7">
      <w:pPr>
        <w:pStyle w:val="ListParagraph"/>
        <w:numPr>
          <w:ilvl w:val="0"/>
          <w:numId w:val="1"/>
        </w:numPr>
        <w:spacing w:line="276" w:lineRule="auto"/>
        <w:rPr>
          <w:sz w:val="28"/>
          <w:szCs w:val="28"/>
        </w:rPr>
      </w:pPr>
      <w:r>
        <w:rPr>
          <w:sz w:val="28"/>
          <w:szCs w:val="28"/>
        </w:rPr>
        <w:t>Why do you choose to engage political and/or social issues through your music?</w:t>
      </w:r>
    </w:p>
    <w:p w14:paraId="1E4EF00E" w14:textId="77777777" w:rsidR="00700A36" w:rsidRDefault="00700A36" w:rsidP="004F3FB7">
      <w:pPr>
        <w:pStyle w:val="ListParagraph"/>
        <w:numPr>
          <w:ilvl w:val="0"/>
          <w:numId w:val="1"/>
        </w:numPr>
        <w:spacing w:line="276" w:lineRule="auto"/>
        <w:rPr>
          <w:sz w:val="28"/>
          <w:szCs w:val="28"/>
        </w:rPr>
      </w:pPr>
      <w:r w:rsidRPr="00AC14DF">
        <w:rPr>
          <w:sz w:val="28"/>
          <w:szCs w:val="28"/>
        </w:rPr>
        <w:t xml:space="preserve">How do you envision </w:t>
      </w:r>
      <w:r>
        <w:rPr>
          <w:sz w:val="28"/>
          <w:szCs w:val="28"/>
        </w:rPr>
        <w:t>listeners</w:t>
      </w:r>
      <w:r w:rsidRPr="00AC14DF">
        <w:rPr>
          <w:sz w:val="28"/>
          <w:szCs w:val="28"/>
        </w:rPr>
        <w:t xml:space="preserve"> to be affected by the </w:t>
      </w:r>
      <w:r>
        <w:rPr>
          <w:sz w:val="28"/>
          <w:szCs w:val="28"/>
        </w:rPr>
        <w:t xml:space="preserve">representation of </w:t>
      </w:r>
      <w:r w:rsidRPr="00AC14DF">
        <w:rPr>
          <w:sz w:val="28"/>
          <w:szCs w:val="28"/>
        </w:rPr>
        <w:t>political and</w:t>
      </w:r>
      <w:r>
        <w:rPr>
          <w:sz w:val="28"/>
          <w:szCs w:val="28"/>
        </w:rPr>
        <w:t>/or social issues through</w:t>
      </w:r>
      <w:r w:rsidRPr="00AC14DF">
        <w:rPr>
          <w:sz w:val="28"/>
          <w:szCs w:val="28"/>
        </w:rPr>
        <w:t xml:space="preserve"> your music?</w:t>
      </w:r>
      <w:r>
        <w:rPr>
          <w:sz w:val="28"/>
          <w:szCs w:val="28"/>
        </w:rPr>
        <w:br/>
      </w:r>
    </w:p>
    <w:p w14:paraId="555C174F" w14:textId="77777777" w:rsidR="00700A36" w:rsidRDefault="00700A36" w:rsidP="004F3FB7">
      <w:pPr>
        <w:pStyle w:val="ListParagraph"/>
        <w:numPr>
          <w:ilvl w:val="0"/>
          <w:numId w:val="1"/>
        </w:numPr>
        <w:spacing w:line="276" w:lineRule="auto"/>
        <w:rPr>
          <w:sz w:val="28"/>
          <w:szCs w:val="28"/>
        </w:rPr>
      </w:pPr>
      <w:r>
        <w:rPr>
          <w:sz w:val="28"/>
          <w:szCs w:val="28"/>
        </w:rPr>
        <w:t>Do you believe that music can have a significant influence on political and/or social issues</w:t>
      </w:r>
      <w:r w:rsidRPr="00DD32EE">
        <w:rPr>
          <w:sz w:val="28"/>
          <w:szCs w:val="28"/>
        </w:rPr>
        <w:t>?</w:t>
      </w:r>
      <w:r>
        <w:rPr>
          <w:sz w:val="28"/>
          <w:szCs w:val="28"/>
        </w:rPr>
        <w:t xml:space="preserve"> If so, how?</w:t>
      </w:r>
    </w:p>
    <w:p w14:paraId="48F723D1" w14:textId="77777777" w:rsidR="00700A36" w:rsidRDefault="00700A36" w:rsidP="004F3FB7">
      <w:pPr>
        <w:pStyle w:val="ListParagraph"/>
        <w:rPr>
          <w:sz w:val="28"/>
          <w:szCs w:val="28"/>
        </w:rPr>
      </w:pPr>
    </w:p>
    <w:p w14:paraId="4EFAE62E" w14:textId="77777777" w:rsidR="00700A36" w:rsidRDefault="00700A36" w:rsidP="004F3FB7">
      <w:pPr>
        <w:pStyle w:val="ListParagraph"/>
        <w:rPr>
          <w:sz w:val="28"/>
          <w:szCs w:val="28"/>
        </w:rPr>
      </w:pPr>
    </w:p>
    <w:p w14:paraId="0A5D5505" w14:textId="77777777" w:rsidR="00700A36" w:rsidRDefault="00700A36" w:rsidP="004F3FB7">
      <w:pPr>
        <w:pStyle w:val="ListParagraph"/>
        <w:rPr>
          <w:sz w:val="28"/>
          <w:szCs w:val="28"/>
        </w:rPr>
      </w:pPr>
    </w:p>
    <w:p w14:paraId="39936048" w14:textId="77777777" w:rsidR="00700A36" w:rsidRDefault="00700A36" w:rsidP="004F3FB7">
      <w:pPr>
        <w:pStyle w:val="ListParagraph"/>
        <w:rPr>
          <w:sz w:val="28"/>
          <w:szCs w:val="28"/>
        </w:rPr>
      </w:pPr>
    </w:p>
    <w:p w14:paraId="3F593388" w14:textId="77777777" w:rsidR="004F3FB7" w:rsidRDefault="004F3FB7" w:rsidP="004F3FB7">
      <w:pPr>
        <w:pStyle w:val="ListParagraph"/>
        <w:rPr>
          <w:sz w:val="28"/>
          <w:szCs w:val="28"/>
        </w:rPr>
      </w:pPr>
    </w:p>
    <w:p w14:paraId="5C1AB62E" w14:textId="77777777" w:rsidR="004F3FB7" w:rsidRDefault="004F3FB7" w:rsidP="004F3FB7">
      <w:pPr>
        <w:pStyle w:val="ListParagraph"/>
        <w:rPr>
          <w:sz w:val="28"/>
          <w:szCs w:val="28"/>
        </w:rPr>
      </w:pPr>
    </w:p>
    <w:p w14:paraId="07CBF162" w14:textId="77777777" w:rsidR="004F3FB7" w:rsidRDefault="004F3FB7" w:rsidP="004F3FB7">
      <w:pPr>
        <w:pStyle w:val="ListParagraph"/>
        <w:rPr>
          <w:sz w:val="28"/>
          <w:szCs w:val="28"/>
        </w:rPr>
      </w:pPr>
    </w:p>
    <w:p w14:paraId="35F7FAF1" w14:textId="77777777" w:rsidR="004F3FB7" w:rsidRDefault="004F3FB7" w:rsidP="004F3FB7">
      <w:pPr>
        <w:pStyle w:val="ListParagraph"/>
        <w:rPr>
          <w:sz w:val="28"/>
          <w:szCs w:val="28"/>
        </w:rPr>
      </w:pPr>
    </w:p>
    <w:p w14:paraId="0562CE30" w14:textId="77777777" w:rsidR="004F3FB7" w:rsidRDefault="004F3FB7" w:rsidP="004F3FB7">
      <w:pPr>
        <w:pStyle w:val="ListParagraph"/>
        <w:rPr>
          <w:sz w:val="28"/>
          <w:szCs w:val="28"/>
        </w:rPr>
      </w:pPr>
    </w:p>
    <w:p w14:paraId="499EC062" w14:textId="1AC07604" w:rsidR="004F3FB7" w:rsidRPr="004F3FB7" w:rsidRDefault="004F3FB7" w:rsidP="004F3FB7">
      <w:pPr>
        <w:rPr>
          <w:sz w:val="28"/>
          <w:szCs w:val="32"/>
        </w:rPr>
      </w:pPr>
      <w:r>
        <w:rPr>
          <w:sz w:val="28"/>
          <w:szCs w:val="32"/>
        </w:rPr>
        <w:t>(Appendix B - Interview Schedule / Political Questions</w:t>
      </w:r>
      <w:r w:rsidRPr="004F3FB7">
        <w:rPr>
          <w:sz w:val="28"/>
          <w:szCs w:val="32"/>
        </w:rPr>
        <w:t>)</w:t>
      </w:r>
    </w:p>
    <w:p w14:paraId="65E17E39" w14:textId="77777777" w:rsidR="00700A36" w:rsidRDefault="00700A36" w:rsidP="004F3FB7">
      <w:pPr>
        <w:pStyle w:val="ListParagraph"/>
        <w:rPr>
          <w:sz w:val="28"/>
          <w:szCs w:val="28"/>
        </w:rPr>
      </w:pPr>
    </w:p>
    <w:p w14:paraId="16B44945" w14:textId="77777777" w:rsidR="00700A36" w:rsidRPr="00CD35BB" w:rsidRDefault="00700A36" w:rsidP="004F3FB7">
      <w:pPr>
        <w:pStyle w:val="ListParagraph"/>
        <w:rPr>
          <w:sz w:val="28"/>
          <w:szCs w:val="28"/>
        </w:rPr>
      </w:pPr>
    </w:p>
    <w:p w14:paraId="4C25D4E7" w14:textId="77777777" w:rsidR="00700A36" w:rsidRDefault="00700A36" w:rsidP="004F3FB7">
      <w:pPr>
        <w:spacing w:line="360" w:lineRule="auto"/>
        <w:jc w:val="center"/>
        <w:rPr>
          <w:b/>
          <w:sz w:val="32"/>
          <w:szCs w:val="32"/>
          <w:u w:val="single"/>
        </w:rPr>
      </w:pPr>
      <w:r>
        <w:rPr>
          <w:b/>
          <w:sz w:val="32"/>
          <w:szCs w:val="32"/>
          <w:u w:val="single"/>
        </w:rPr>
        <w:t>Interviews</w:t>
      </w:r>
    </w:p>
    <w:p w14:paraId="626582CC" w14:textId="77777777" w:rsidR="00700A36" w:rsidRDefault="00700A36" w:rsidP="004F3FB7">
      <w:pPr>
        <w:spacing w:line="360" w:lineRule="auto"/>
        <w:jc w:val="center"/>
        <w:rPr>
          <w:b/>
          <w:sz w:val="32"/>
          <w:szCs w:val="32"/>
          <w:u w:val="single"/>
        </w:rPr>
      </w:pPr>
      <w:r>
        <w:rPr>
          <w:b/>
          <w:sz w:val="32"/>
          <w:szCs w:val="32"/>
          <w:u w:val="single"/>
        </w:rPr>
        <w:t>Questions for Political Participants</w:t>
      </w:r>
    </w:p>
    <w:p w14:paraId="3A8CCAB9" w14:textId="77777777" w:rsidR="004F3FB7" w:rsidRDefault="004F3FB7" w:rsidP="004F3FB7">
      <w:pPr>
        <w:spacing w:line="360" w:lineRule="auto"/>
        <w:rPr>
          <w:sz w:val="28"/>
          <w:szCs w:val="28"/>
        </w:rPr>
      </w:pPr>
    </w:p>
    <w:p w14:paraId="2179D3EB" w14:textId="77777777" w:rsidR="00700A36" w:rsidRPr="00522620" w:rsidRDefault="00700A36" w:rsidP="004F3FB7">
      <w:pPr>
        <w:spacing w:line="360" w:lineRule="auto"/>
        <w:rPr>
          <w:b/>
          <w:sz w:val="28"/>
          <w:szCs w:val="28"/>
        </w:rPr>
      </w:pPr>
      <w:r w:rsidRPr="00522620">
        <w:rPr>
          <w:b/>
          <w:sz w:val="28"/>
          <w:szCs w:val="28"/>
        </w:rPr>
        <w:t>Background Questions</w:t>
      </w:r>
    </w:p>
    <w:p w14:paraId="59C3A986" w14:textId="77777777" w:rsidR="00700A36" w:rsidRDefault="00700A36" w:rsidP="004F3FB7">
      <w:pPr>
        <w:pStyle w:val="ListParagraph"/>
        <w:numPr>
          <w:ilvl w:val="0"/>
          <w:numId w:val="1"/>
        </w:numPr>
        <w:spacing w:line="360" w:lineRule="auto"/>
        <w:rPr>
          <w:sz w:val="28"/>
          <w:szCs w:val="28"/>
        </w:rPr>
      </w:pPr>
      <w:r>
        <w:rPr>
          <w:sz w:val="28"/>
          <w:szCs w:val="28"/>
        </w:rPr>
        <w:t>How long have you been actively engaged with politics?</w:t>
      </w:r>
    </w:p>
    <w:p w14:paraId="424B5AA3" w14:textId="77777777" w:rsidR="00700A36" w:rsidRDefault="00700A36" w:rsidP="004F3FB7">
      <w:pPr>
        <w:pStyle w:val="ListParagraph"/>
        <w:numPr>
          <w:ilvl w:val="0"/>
          <w:numId w:val="1"/>
        </w:numPr>
        <w:spacing w:line="360" w:lineRule="auto"/>
        <w:rPr>
          <w:sz w:val="28"/>
          <w:szCs w:val="28"/>
        </w:rPr>
      </w:pPr>
      <w:r>
        <w:rPr>
          <w:sz w:val="28"/>
          <w:szCs w:val="28"/>
        </w:rPr>
        <w:t>What are the aims of the organisation that you represent?</w:t>
      </w:r>
    </w:p>
    <w:p w14:paraId="5FE0FAB3" w14:textId="77777777" w:rsidR="00700A36" w:rsidRDefault="00700A36" w:rsidP="004F3FB7">
      <w:pPr>
        <w:pStyle w:val="ListParagraph"/>
        <w:numPr>
          <w:ilvl w:val="0"/>
          <w:numId w:val="1"/>
        </w:numPr>
        <w:spacing w:line="360" w:lineRule="auto"/>
        <w:rPr>
          <w:sz w:val="28"/>
          <w:szCs w:val="28"/>
        </w:rPr>
      </w:pPr>
      <w:r>
        <w:rPr>
          <w:sz w:val="28"/>
          <w:szCs w:val="28"/>
        </w:rPr>
        <w:t>How does the organisation engage with political and/or social issues?</w:t>
      </w:r>
    </w:p>
    <w:p w14:paraId="54FE9CE9" w14:textId="77777777" w:rsidR="00700A36" w:rsidRDefault="00700A36" w:rsidP="004F3FB7">
      <w:pPr>
        <w:pStyle w:val="ListParagraph"/>
        <w:numPr>
          <w:ilvl w:val="0"/>
          <w:numId w:val="1"/>
        </w:numPr>
        <w:spacing w:line="360" w:lineRule="auto"/>
        <w:rPr>
          <w:sz w:val="28"/>
          <w:szCs w:val="28"/>
        </w:rPr>
      </w:pPr>
      <w:r>
        <w:rPr>
          <w:sz w:val="28"/>
          <w:szCs w:val="28"/>
        </w:rPr>
        <w:t>What does your role within this organisation entail?</w:t>
      </w:r>
    </w:p>
    <w:p w14:paraId="46D68876" w14:textId="77777777" w:rsidR="00700A36" w:rsidRPr="00B53933" w:rsidRDefault="00700A36" w:rsidP="004F3FB7">
      <w:pPr>
        <w:pStyle w:val="ListParagraph"/>
        <w:numPr>
          <w:ilvl w:val="0"/>
          <w:numId w:val="1"/>
        </w:numPr>
        <w:spacing w:line="360" w:lineRule="auto"/>
        <w:rPr>
          <w:sz w:val="28"/>
          <w:szCs w:val="28"/>
        </w:rPr>
      </w:pPr>
      <w:r>
        <w:rPr>
          <w:sz w:val="28"/>
          <w:szCs w:val="28"/>
        </w:rPr>
        <w:t>Are you actively engaged in politics in any other ways?</w:t>
      </w:r>
    </w:p>
    <w:p w14:paraId="2F3DED56" w14:textId="77777777" w:rsidR="00700A36" w:rsidRDefault="00700A36" w:rsidP="004F3FB7">
      <w:pPr>
        <w:spacing w:line="360" w:lineRule="auto"/>
        <w:rPr>
          <w:sz w:val="28"/>
          <w:szCs w:val="28"/>
        </w:rPr>
      </w:pPr>
    </w:p>
    <w:p w14:paraId="75C6C73E" w14:textId="77777777" w:rsidR="00700A36" w:rsidRPr="00522620" w:rsidRDefault="00700A36" w:rsidP="004F3FB7">
      <w:pPr>
        <w:spacing w:line="360" w:lineRule="auto"/>
        <w:rPr>
          <w:b/>
          <w:sz w:val="28"/>
          <w:szCs w:val="28"/>
        </w:rPr>
      </w:pPr>
      <w:r w:rsidRPr="00522620">
        <w:rPr>
          <w:b/>
          <w:sz w:val="28"/>
          <w:szCs w:val="28"/>
        </w:rPr>
        <w:t>Musical Preferences</w:t>
      </w:r>
    </w:p>
    <w:p w14:paraId="65D68EE8" w14:textId="77777777" w:rsidR="00700A36" w:rsidRDefault="00700A36" w:rsidP="004F3FB7">
      <w:pPr>
        <w:pStyle w:val="ListParagraph"/>
        <w:numPr>
          <w:ilvl w:val="0"/>
          <w:numId w:val="1"/>
        </w:numPr>
        <w:spacing w:line="360" w:lineRule="auto"/>
        <w:rPr>
          <w:sz w:val="28"/>
          <w:szCs w:val="28"/>
        </w:rPr>
      </w:pPr>
      <w:r w:rsidRPr="001C35D2">
        <w:rPr>
          <w:sz w:val="28"/>
          <w:szCs w:val="28"/>
        </w:rPr>
        <w:t xml:space="preserve">Do you </w:t>
      </w:r>
      <w:r>
        <w:rPr>
          <w:sz w:val="28"/>
          <w:szCs w:val="28"/>
        </w:rPr>
        <w:t>frequently listen</w:t>
      </w:r>
      <w:r w:rsidRPr="001C35D2">
        <w:rPr>
          <w:sz w:val="28"/>
          <w:szCs w:val="28"/>
        </w:rPr>
        <w:t xml:space="preserve"> to music</w:t>
      </w:r>
      <w:r>
        <w:rPr>
          <w:sz w:val="28"/>
          <w:szCs w:val="28"/>
        </w:rPr>
        <w:t xml:space="preserve"> that is considered political</w:t>
      </w:r>
      <w:r w:rsidRPr="001C35D2">
        <w:rPr>
          <w:sz w:val="28"/>
          <w:szCs w:val="28"/>
        </w:rPr>
        <w:t>?</w:t>
      </w:r>
    </w:p>
    <w:p w14:paraId="73353E02" w14:textId="77777777" w:rsidR="00700A36" w:rsidRPr="001C35D2" w:rsidRDefault="00700A36" w:rsidP="004F3FB7">
      <w:pPr>
        <w:pStyle w:val="ListParagraph"/>
        <w:numPr>
          <w:ilvl w:val="0"/>
          <w:numId w:val="1"/>
        </w:numPr>
        <w:spacing w:line="360" w:lineRule="auto"/>
        <w:rPr>
          <w:sz w:val="28"/>
          <w:szCs w:val="28"/>
        </w:rPr>
      </w:pPr>
      <w:r>
        <w:rPr>
          <w:sz w:val="28"/>
          <w:szCs w:val="28"/>
        </w:rPr>
        <w:t>Would you say that you had a preference for music that is considered political?</w:t>
      </w:r>
    </w:p>
    <w:p w14:paraId="5C98C9DC" w14:textId="77777777" w:rsidR="00700A36" w:rsidRPr="001E0E5A" w:rsidRDefault="00700A36" w:rsidP="004F3FB7">
      <w:pPr>
        <w:pStyle w:val="ListParagraph"/>
        <w:numPr>
          <w:ilvl w:val="0"/>
          <w:numId w:val="1"/>
        </w:numPr>
        <w:spacing w:line="360" w:lineRule="auto"/>
        <w:rPr>
          <w:sz w:val="28"/>
          <w:szCs w:val="28"/>
        </w:rPr>
      </w:pPr>
      <w:r>
        <w:rPr>
          <w:sz w:val="28"/>
          <w:szCs w:val="28"/>
        </w:rPr>
        <w:t xml:space="preserve">Have any specific artists or songs that are considered political had a significant influence on you? </w:t>
      </w:r>
      <w:r w:rsidRPr="001E0E5A">
        <w:rPr>
          <w:sz w:val="28"/>
          <w:szCs w:val="28"/>
        </w:rPr>
        <w:t xml:space="preserve">If so, how has </w:t>
      </w:r>
      <w:r>
        <w:rPr>
          <w:sz w:val="28"/>
          <w:szCs w:val="28"/>
        </w:rPr>
        <w:t>this music</w:t>
      </w:r>
      <w:r w:rsidRPr="001E0E5A">
        <w:rPr>
          <w:sz w:val="28"/>
          <w:szCs w:val="28"/>
        </w:rPr>
        <w:t xml:space="preserve"> influenced you?</w:t>
      </w:r>
    </w:p>
    <w:p w14:paraId="6C84F5EE" w14:textId="77777777" w:rsidR="00700A36" w:rsidRPr="00522620" w:rsidRDefault="00700A36" w:rsidP="004F3FB7">
      <w:pPr>
        <w:spacing w:line="360" w:lineRule="auto"/>
        <w:rPr>
          <w:b/>
          <w:sz w:val="28"/>
          <w:szCs w:val="28"/>
        </w:rPr>
      </w:pPr>
      <w:r>
        <w:rPr>
          <w:sz w:val="28"/>
          <w:szCs w:val="28"/>
        </w:rPr>
        <w:br/>
      </w:r>
      <w:r>
        <w:rPr>
          <w:b/>
          <w:sz w:val="28"/>
          <w:szCs w:val="28"/>
        </w:rPr>
        <w:t>Music in Politics</w:t>
      </w:r>
    </w:p>
    <w:p w14:paraId="43DB92B6" w14:textId="77777777" w:rsidR="00700A36" w:rsidRPr="00B53933" w:rsidRDefault="00700A36" w:rsidP="004F3FB7">
      <w:pPr>
        <w:pStyle w:val="ListParagraph"/>
        <w:numPr>
          <w:ilvl w:val="0"/>
          <w:numId w:val="1"/>
        </w:numPr>
        <w:spacing w:line="360" w:lineRule="auto"/>
        <w:rPr>
          <w:sz w:val="28"/>
          <w:szCs w:val="28"/>
        </w:rPr>
      </w:pPr>
      <w:r>
        <w:rPr>
          <w:sz w:val="28"/>
          <w:szCs w:val="28"/>
        </w:rPr>
        <w:t>Can you recall an example of music being used for political purposes</w:t>
      </w:r>
      <w:r w:rsidRPr="00B53933">
        <w:rPr>
          <w:sz w:val="28"/>
          <w:szCs w:val="28"/>
        </w:rPr>
        <w:t>?</w:t>
      </w:r>
    </w:p>
    <w:p w14:paraId="599835A5" w14:textId="77777777" w:rsidR="00700A36" w:rsidRPr="00B53933" w:rsidRDefault="00700A36" w:rsidP="004F3FB7">
      <w:pPr>
        <w:pStyle w:val="ListParagraph"/>
        <w:numPr>
          <w:ilvl w:val="0"/>
          <w:numId w:val="1"/>
        </w:numPr>
        <w:spacing w:line="360" w:lineRule="auto"/>
        <w:rPr>
          <w:sz w:val="28"/>
          <w:szCs w:val="28"/>
        </w:rPr>
      </w:pPr>
      <w:r>
        <w:rPr>
          <w:sz w:val="28"/>
          <w:szCs w:val="28"/>
        </w:rPr>
        <w:t>Have you or your organisation ever used music for political purposes?</w:t>
      </w:r>
    </w:p>
    <w:p w14:paraId="3F4ED980" w14:textId="77777777" w:rsidR="00700A36" w:rsidRDefault="00700A36" w:rsidP="004F3FB7">
      <w:pPr>
        <w:pStyle w:val="ListParagraph"/>
        <w:numPr>
          <w:ilvl w:val="0"/>
          <w:numId w:val="1"/>
        </w:numPr>
        <w:spacing w:line="360" w:lineRule="auto"/>
        <w:rPr>
          <w:sz w:val="28"/>
          <w:szCs w:val="28"/>
        </w:rPr>
      </w:pPr>
      <w:r>
        <w:rPr>
          <w:sz w:val="28"/>
          <w:szCs w:val="28"/>
        </w:rPr>
        <w:t>Do you believe that music can have a significant influence on political and/or social issues</w:t>
      </w:r>
      <w:r w:rsidRPr="00DD32EE">
        <w:rPr>
          <w:sz w:val="28"/>
          <w:szCs w:val="28"/>
        </w:rPr>
        <w:t>?</w:t>
      </w:r>
      <w:r>
        <w:rPr>
          <w:sz w:val="28"/>
          <w:szCs w:val="28"/>
        </w:rPr>
        <w:t xml:space="preserve"> If so, how?</w:t>
      </w:r>
    </w:p>
    <w:p w14:paraId="1741BDAD" w14:textId="1D6B9983" w:rsidR="00700A36" w:rsidRPr="00700A36" w:rsidRDefault="00700A36" w:rsidP="004F3FB7">
      <w:pPr>
        <w:spacing w:line="360" w:lineRule="auto"/>
        <w:jc w:val="center"/>
        <w:rPr>
          <w:rFonts w:ascii="Arial" w:hAnsi="Arial" w:cs="Arial"/>
          <w:color w:val="000000"/>
        </w:rPr>
      </w:pPr>
      <w:r>
        <w:rPr>
          <w:rFonts w:ascii="Arial" w:hAnsi="Arial" w:cs="Arial"/>
          <w:color w:val="000000"/>
        </w:rPr>
        <w:br w:type="page"/>
      </w:r>
    </w:p>
    <w:p w14:paraId="0E5ED1E8" w14:textId="6899C57A" w:rsidR="004F3FB7" w:rsidRPr="004F3FB7" w:rsidRDefault="004F3FB7" w:rsidP="004F3FB7">
      <w:pPr>
        <w:spacing w:line="360" w:lineRule="auto"/>
        <w:rPr>
          <w:sz w:val="28"/>
          <w:szCs w:val="32"/>
        </w:rPr>
      </w:pPr>
      <w:r>
        <w:rPr>
          <w:sz w:val="28"/>
          <w:szCs w:val="32"/>
        </w:rPr>
        <w:t>(Appendix C - Political Participant Information Sheet</w:t>
      </w:r>
      <w:r w:rsidRPr="004F3FB7">
        <w:rPr>
          <w:sz w:val="28"/>
          <w:szCs w:val="32"/>
        </w:rPr>
        <w:t>)</w:t>
      </w:r>
    </w:p>
    <w:p w14:paraId="647C448D" w14:textId="77777777" w:rsidR="004F3FB7" w:rsidRDefault="004F3FB7" w:rsidP="004F3FB7">
      <w:pPr>
        <w:jc w:val="center"/>
        <w:rPr>
          <w:rFonts w:asciiTheme="minorHAnsi" w:hAnsiTheme="minorHAnsi"/>
          <w:b/>
          <w:sz w:val="32"/>
          <w:szCs w:val="32"/>
          <w:u w:val="single"/>
        </w:rPr>
      </w:pPr>
    </w:p>
    <w:p w14:paraId="501650F7" w14:textId="377C0FFC" w:rsidR="00700A36" w:rsidRPr="00691F4F" w:rsidRDefault="00700A36" w:rsidP="004F3FB7">
      <w:pPr>
        <w:jc w:val="center"/>
        <w:rPr>
          <w:rFonts w:asciiTheme="minorHAnsi" w:hAnsiTheme="minorHAnsi"/>
          <w:b/>
          <w:sz w:val="32"/>
          <w:szCs w:val="32"/>
          <w:u w:val="single"/>
        </w:rPr>
      </w:pPr>
      <w:r>
        <w:rPr>
          <w:rFonts w:asciiTheme="minorHAnsi" w:hAnsiTheme="minorHAnsi"/>
          <w:b/>
          <w:sz w:val="32"/>
          <w:szCs w:val="32"/>
          <w:u w:val="single"/>
        </w:rPr>
        <w:t xml:space="preserve">Political </w:t>
      </w:r>
      <w:r w:rsidRPr="00691F4F">
        <w:rPr>
          <w:rFonts w:asciiTheme="minorHAnsi" w:hAnsiTheme="minorHAnsi"/>
          <w:b/>
          <w:sz w:val="32"/>
          <w:szCs w:val="32"/>
          <w:u w:val="single"/>
        </w:rPr>
        <w:t>Participant Information Sheet</w:t>
      </w:r>
    </w:p>
    <w:p w14:paraId="032CF9A3" w14:textId="77777777" w:rsidR="00700A36" w:rsidRPr="00691F4F" w:rsidRDefault="00700A36" w:rsidP="004F3FB7">
      <w:pPr>
        <w:pStyle w:val="NoSpacing"/>
      </w:pPr>
    </w:p>
    <w:p w14:paraId="6F7196E3" w14:textId="77777777" w:rsidR="00700A36" w:rsidRPr="00BB3879" w:rsidRDefault="00700A36" w:rsidP="004F3FB7">
      <w:pPr>
        <w:pStyle w:val="NoSpacing"/>
        <w:jc w:val="center"/>
        <w:rPr>
          <w:rFonts w:asciiTheme="minorHAnsi" w:hAnsiTheme="minorHAnsi"/>
          <w:b/>
          <w:sz w:val="24"/>
          <w:szCs w:val="24"/>
        </w:rPr>
      </w:pPr>
      <w:r w:rsidRPr="00BB3879">
        <w:rPr>
          <w:rFonts w:asciiTheme="minorHAnsi" w:hAnsiTheme="minorHAnsi"/>
          <w:b/>
          <w:sz w:val="24"/>
          <w:szCs w:val="24"/>
        </w:rPr>
        <w:t>An exploratory study of political agendas in artists’ musical works</w:t>
      </w:r>
      <w:r w:rsidRPr="00BB3879">
        <w:rPr>
          <w:rFonts w:asciiTheme="minorHAnsi" w:hAnsiTheme="minorHAnsi"/>
          <w:b/>
          <w:sz w:val="24"/>
          <w:szCs w:val="24"/>
        </w:rPr>
        <w:br/>
      </w:r>
    </w:p>
    <w:p w14:paraId="73B676E7" w14:textId="77777777" w:rsidR="00700A36" w:rsidRPr="00BB3879" w:rsidRDefault="00700A36" w:rsidP="004F3FB7">
      <w:pPr>
        <w:rPr>
          <w:rFonts w:asciiTheme="minorHAnsi" w:hAnsiTheme="minorHAnsi"/>
        </w:rPr>
      </w:pPr>
      <w:r w:rsidRPr="00BB3879">
        <w:rPr>
          <w:rFonts w:asciiTheme="minorHAnsi" w:hAnsiTheme="minorHAnsi"/>
        </w:rPr>
        <w:t>You are being invited to take part in a research project. Before you choose to participate it is important that you understand why the research is being done and what it will involve. Please take time to read the following information carefully and ask me if anything is unclear or if you would like more information. Take your time to decide whether or not you wish to take part.</w:t>
      </w:r>
    </w:p>
    <w:p w14:paraId="39FC772D" w14:textId="77777777" w:rsidR="00700A36" w:rsidRPr="00C355D2" w:rsidRDefault="00700A36" w:rsidP="004F3FB7">
      <w:pPr>
        <w:rPr>
          <w:rFonts w:asciiTheme="minorHAnsi" w:hAnsiTheme="minorHAnsi"/>
          <w:color w:val="FF0000"/>
        </w:rPr>
      </w:pPr>
      <w:r w:rsidRPr="00BB3879">
        <w:rPr>
          <w:rFonts w:asciiTheme="minorHAnsi" w:hAnsiTheme="minorHAnsi"/>
        </w:rPr>
        <w:t>Music is often cited throughout modern history as being a motivating factor towards socio-political change. The aim of this research project is to confirm whether music has the ability to influence political and social movements, and if so, explore how and why this occurs. The research will take</w:t>
      </w:r>
      <w:r>
        <w:rPr>
          <w:rFonts w:asciiTheme="minorHAnsi" w:hAnsiTheme="minorHAnsi"/>
        </w:rPr>
        <w:t xml:space="preserve"> place</w:t>
      </w:r>
      <w:r w:rsidRPr="00BB3879">
        <w:rPr>
          <w:rFonts w:asciiTheme="minorHAnsi" w:hAnsiTheme="minorHAnsi"/>
        </w:rPr>
        <w:t xml:space="preserve"> from April 2017 </w:t>
      </w:r>
      <w:r>
        <w:rPr>
          <w:rFonts w:asciiTheme="minorHAnsi" w:hAnsiTheme="minorHAnsi"/>
        </w:rPr>
        <w:t>to September 2017.</w:t>
      </w:r>
    </w:p>
    <w:p w14:paraId="2574CB8C" w14:textId="77777777" w:rsidR="00700A36" w:rsidRPr="00BB3879" w:rsidRDefault="00700A36" w:rsidP="004F3FB7">
      <w:pPr>
        <w:rPr>
          <w:rFonts w:asciiTheme="minorHAnsi" w:hAnsiTheme="minorHAnsi"/>
        </w:rPr>
      </w:pPr>
      <w:r w:rsidRPr="00BB3879">
        <w:rPr>
          <w:rFonts w:asciiTheme="minorHAnsi" w:hAnsiTheme="minorHAnsi"/>
        </w:rPr>
        <w:t xml:space="preserve">You have been asked to participate in the research, as it is believed that you have valuable insights into the relationship between politics and music. In order to participate you will be required to take part in an interview. The interview will last </w:t>
      </w:r>
      <w:r w:rsidRPr="00065747">
        <w:rPr>
          <w:rFonts w:asciiTheme="minorHAnsi" w:hAnsiTheme="minorHAnsi"/>
        </w:rPr>
        <w:t>approximately an hour and you will be asked questions about your musical preferences, your experiences of political and social movements, and the influence of music in political and social movements. Approximately 10 - 15 participants will be interviewed throughout the research process.</w:t>
      </w:r>
      <w:r>
        <w:rPr>
          <w:rFonts w:asciiTheme="minorHAnsi" w:hAnsiTheme="minorHAnsi"/>
        </w:rPr>
        <w:t xml:space="preserve"> </w:t>
      </w:r>
    </w:p>
    <w:p w14:paraId="0CB1774E" w14:textId="77777777" w:rsidR="00700A36" w:rsidRPr="00885399" w:rsidRDefault="00700A36" w:rsidP="004F3FB7">
      <w:pPr>
        <w:rPr>
          <w:rFonts w:ascii="Times" w:eastAsia="Times New Roman" w:hAnsi="Times"/>
          <w:sz w:val="20"/>
          <w:szCs w:val="20"/>
        </w:rPr>
      </w:pPr>
      <w:r w:rsidRPr="00BB3879">
        <w:rPr>
          <w:rFonts w:asciiTheme="minorHAnsi" w:hAnsiTheme="minorHAnsi"/>
        </w:rPr>
        <w:t xml:space="preserve">The interview will be audio recorded. The audio recordings made </w:t>
      </w:r>
      <w:r w:rsidRPr="00065747">
        <w:rPr>
          <w:rFonts w:asciiTheme="minorHAnsi" w:hAnsiTheme="minorHAnsi"/>
        </w:rPr>
        <w:t xml:space="preserve">during this research will be used only for analysis purposes. No other use will be made of them without your written permission, and no one outside the project will be allowed access to the original recordings. Please be aware that political and social issues are likely to be discussed during the interview. If there are any issues that you are uncomfortable discussing then you do not have to answer any questions you do not want to. Names of organisations will be excluded from the data as the research is focused on individual experiences and insights, rather than requiring participants to represent organisational views. You will have the option to be named in the write-up of the results </w:t>
      </w:r>
      <w:r w:rsidRPr="00065747">
        <w:rPr>
          <w:rFonts w:ascii="Calibri" w:eastAsia="Times New Roman" w:hAnsi="Calibri"/>
          <w:shd w:val="clear" w:color="auto" w:fill="FFFFFF"/>
        </w:rPr>
        <w:t>as the research project can provide an opportunity for you to make your voice heard. You may, however, remain anonymous if you wish.</w:t>
      </w:r>
      <w:r>
        <w:rPr>
          <w:rFonts w:asciiTheme="minorHAnsi" w:hAnsiTheme="minorHAnsi"/>
          <w:color w:val="FF0000"/>
        </w:rPr>
        <w:t xml:space="preserve"> </w:t>
      </w:r>
    </w:p>
    <w:p w14:paraId="0F3A9CB8" w14:textId="77777777" w:rsidR="00700A36" w:rsidRPr="00BB3879" w:rsidRDefault="00700A36" w:rsidP="004F3FB7">
      <w:pPr>
        <w:rPr>
          <w:rFonts w:asciiTheme="minorHAnsi" w:hAnsiTheme="minorHAnsi"/>
        </w:rPr>
      </w:pPr>
      <w:r w:rsidRPr="00BB3879">
        <w:rPr>
          <w:rFonts w:asciiTheme="minorHAnsi" w:hAnsiTheme="minorHAnsi"/>
        </w:rPr>
        <w:t>Participation in this research is entirely voluntary and you may discontinue your participation or withdraw from the study at any time up to August 1</w:t>
      </w:r>
      <w:r w:rsidRPr="00BB3879">
        <w:rPr>
          <w:rFonts w:asciiTheme="minorHAnsi" w:hAnsiTheme="minorHAnsi"/>
          <w:vertAlign w:val="superscript"/>
        </w:rPr>
        <w:t>st</w:t>
      </w:r>
      <w:r w:rsidRPr="00BB3879">
        <w:rPr>
          <w:rFonts w:asciiTheme="minorHAnsi" w:hAnsiTheme="minorHAnsi"/>
        </w:rPr>
        <w:t>, 2017. Withdrawal from the study will not require explanation. The data collected will be stored and may be used in relevant future research. The storage and use of research data (including research participants' personal data) will comply with the Data Protection Act (1998), the Human Rights Act, and the University's Code of Practice on Data Protection. To participate in this study you must first read this information sheet and then sign the required consent form, a copy of both of these documents will be available for you to keep.</w:t>
      </w:r>
    </w:p>
    <w:p w14:paraId="569AE6DB" w14:textId="77777777" w:rsidR="00700A36" w:rsidRPr="00BB3879" w:rsidRDefault="00700A36" w:rsidP="004F3FB7">
      <w:pPr>
        <w:rPr>
          <w:rFonts w:asciiTheme="minorHAnsi" w:hAnsiTheme="minorHAnsi"/>
        </w:rPr>
      </w:pPr>
      <w:r w:rsidRPr="00BB3879">
        <w:rPr>
          <w:rFonts w:asciiTheme="minorHAnsi" w:hAnsiTheme="minorHAnsi"/>
        </w:rPr>
        <w:t>Should you have further questions, contact details for the researcher are listed below:</w:t>
      </w:r>
    </w:p>
    <w:p w14:paraId="0F973940" w14:textId="77777777" w:rsidR="00700A36" w:rsidRPr="00BB3879" w:rsidRDefault="00700A36" w:rsidP="004F3FB7">
      <w:pPr>
        <w:pStyle w:val="NormalWeb"/>
        <w:rPr>
          <w:rFonts w:asciiTheme="minorHAnsi" w:hAnsiTheme="minorHAnsi"/>
          <w:sz w:val="22"/>
          <w:szCs w:val="22"/>
        </w:rPr>
      </w:pPr>
      <w:r w:rsidRPr="00BB3879">
        <w:rPr>
          <w:rFonts w:asciiTheme="minorHAnsi" w:hAnsiTheme="minorHAnsi"/>
          <w:sz w:val="22"/>
          <w:szCs w:val="22"/>
        </w:rPr>
        <w:t>Name: Harry Tidswell</w:t>
      </w:r>
      <w:r w:rsidRPr="00BB3879">
        <w:rPr>
          <w:rFonts w:asciiTheme="minorHAnsi" w:hAnsiTheme="minorHAnsi"/>
          <w:sz w:val="22"/>
          <w:szCs w:val="22"/>
        </w:rPr>
        <w:br/>
        <w:t xml:space="preserve">Email: </w:t>
      </w:r>
      <w:r w:rsidRPr="00700A36">
        <w:rPr>
          <w:rFonts w:asciiTheme="minorHAnsi" w:hAnsiTheme="minorHAnsi"/>
          <w:sz w:val="22"/>
          <w:szCs w:val="22"/>
          <w:highlight w:val="black"/>
        </w:rPr>
        <w:t>mc16hgt@leeds.ac.uk</w:t>
      </w:r>
      <w:r w:rsidRPr="00BB3879">
        <w:rPr>
          <w:rFonts w:asciiTheme="minorHAnsi" w:hAnsiTheme="minorHAnsi"/>
          <w:sz w:val="22"/>
          <w:szCs w:val="22"/>
        </w:rPr>
        <w:br/>
        <w:t xml:space="preserve">Telephone: </w:t>
      </w:r>
      <w:r w:rsidRPr="00700A36">
        <w:rPr>
          <w:rFonts w:asciiTheme="minorHAnsi" w:hAnsiTheme="minorHAnsi"/>
          <w:sz w:val="22"/>
          <w:szCs w:val="22"/>
          <w:highlight w:val="black"/>
        </w:rPr>
        <w:t>07818067215</w:t>
      </w:r>
    </w:p>
    <w:p w14:paraId="50D8CFBC" w14:textId="5D011397" w:rsidR="00700A36" w:rsidRDefault="00700A36" w:rsidP="004F3FB7">
      <w:pPr>
        <w:spacing w:line="360" w:lineRule="auto"/>
        <w:jc w:val="center"/>
        <w:rPr>
          <w:rFonts w:asciiTheme="minorHAnsi" w:hAnsiTheme="minorHAnsi"/>
          <w:b/>
          <w:sz w:val="32"/>
          <w:szCs w:val="32"/>
          <w:u w:val="single"/>
        </w:rPr>
      </w:pPr>
      <w:r>
        <w:rPr>
          <w:rFonts w:ascii="Arial" w:hAnsi="Arial" w:cs="Arial"/>
          <w:color w:val="000000"/>
        </w:rPr>
        <w:br w:type="page"/>
      </w:r>
    </w:p>
    <w:p w14:paraId="76CC4557" w14:textId="18F864E4" w:rsidR="004F3FB7" w:rsidRPr="004F3FB7" w:rsidRDefault="004F3FB7" w:rsidP="004F3FB7">
      <w:pPr>
        <w:spacing w:line="360" w:lineRule="auto"/>
        <w:rPr>
          <w:sz w:val="28"/>
          <w:szCs w:val="32"/>
        </w:rPr>
      </w:pPr>
      <w:r>
        <w:rPr>
          <w:sz w:val="28"/>
          <w:szCs w:val="32"/>
        </w:rPr>
        <w:t>(Appendix D - Musical Participant Information Sheet</w:t>
      </w:r>
      <w:r w:rsidRPr="004F3FB7">
        <w:rPr>
          <w:sz w:val="28"/>
          <w:szCs w:val="32"/>
        </w:rPr>
        <w:t>)</w:t>
      </w:r>
    </w:p>
    <w:p w14:paraId="3769F441" w14:textId="77777777" w:rsidR="004F3FB7" w:rsidRDefault="004F3FB7" w:rsidP="004F3FB7">
      <w:pPr>
        <w:jc w:val="center"/>
        <w:rPr>
          <w:rFonts w:asciiTheme="minorHAnsi" w:hAnsiTheme="minorHAnsi"/>
          <w:b/>
          <w:sz w:val="32"/>
          <w:szCs w:val="32"/>
          <w:u w:val="single"/>
        </w:rPr>
      </w:pPr>
    </w:p>
    <w:p w14:paraId="28A63C0F" w14:textId="728BE377" w:rsidR="00700A36" w:rsidRPr="00691F4F" w:rsidRDefault="00700A36" w:rsidP="004F3FB7">
      <w:pPr>
        <w:jc w:val="center"/>
        <w:rPr>
          <w:rFonts w:asciiTheme="minorHAnsi" w:hAnsiTheme="minorHAnsi"/>
          <w:b/>
          <w:sz w:val="32"/>
          <w:szCs w:val="32"/>
          <w:u w:val="single"/>
        </w:rPr>
      </w:pPr>
      <w:r>
        <w:rPr>
          <w:rFonts w:asciiTheme="minorHAnsi" w:hAnsiTheme="minorHAnsi"/>
          <w:b/>
          <w:sz w:val="32"/>
          <w:szCs w:val="32"/>
          <w:u w:val="single"/>
        </w:rPr>
        <w:t xml:space="preserve">Musical </w:t>
      </w:r>
      <w:r w:rsidRPr="00691F4F">
        <w:rPr>
          <w:rFonts w:asciiTheme="minorHAnsi" w:hAnsiTheme="minorHAnsi"/>
          <w:b/>
          <w:sz w:val="32"/>
          <w:szCs w:val="32"/>
          <w:u w:val="single"/>
        </w:rPr>
        <w:t>Participant Information Sheet</w:t>
      </w:r>
    </w:p>
    <w:p w14:paraId="0C5AE059" w14:textId="77777777" w:rsidR="00700A36" w:rsidRPr="00691F4F" w:rsidRDefault="00700A36" w:rsidP="004F3FB7">
      <w:pPr>
        <w:pStyle w:val="NoSpacing"/>
      </w:pPr>
    </w:p>
    <w:p w14:paraId="155D6218" w14:textId="77777777" w:rsidR="00700A36" w:rsidRPr="00043242" w:rsidRDefault="00700A36" w:rsidP="004F3FB7">
      <w:pPr>
        <w:pStyle w:val="NoSpacing"/>
        <w:jc w:val="center"/>
        <w:rPr>
          <w:rFonts w:asciiTheme="minorHAnsi" w:hAnsiTheme="minorHAnsi"/>
          <w:b/>
          <w:sz w:val="24"/>
        </w:rPr>
      </w:pPr>
      <w:r w:rsidRPr="00043242">
        <w:rPr>
          <w:rFonts w:asciiTheme="minorHAnsi" w:hAnsiTheme="minorHAnsi"/>
          <w:b/>
          <w:sz w:val="24"/>
        </w:rPr>
        <w:t>An exploratory study of political agendas in artists’ musical works</w:t>
      </w:r>
      <w:r w:rsidRPr="00043242">
        <w:rPr>
          <w:rFonts w:asciiTheme="minorHAnsi" w:hAnsiTheme="minorHAnsi"/>
          <w:b/>
          <w:sz w:val="24"/>
        </w:rPr>
        <w:br/>
      </w:r>
    </w:p>
    <w:p w14:paraId="3A88E931" w14:textId="77777777" w:rsidR="00700A36" w:rsidRPr="00C83BEB" w:rsidRDefault="00700A36" w:rsidP="004F3FB7">
      <w:pPr>
        <w:rPr>
          <w:rFonts w:asciiTheme="minorHAnsi" w:hAnsiTheme="minorHAnsi"/>
        </w:rPr>
      </w:pPr>
      <w:r w:rsidRPr="00C83BEB">
        <w:rPr>
          <w:rFonts w:asciiTheme="minorHAnsi" w:hAnsiTheme="minorHAnsi"/>
        </w:rPr>
        <w:t>You are being invited to take part in a research project. Before you choose to participate it is important that you understand why the research is being done and what it will involve. Please take time to read the following information carefully and ask me if anything is unclear or if you would like more information. Take your time to decide whether or not you wish to take part.</w:t>
      </w:r>
    </w:p>
    <w:p w14:paraId="3166D8AA" w14:textId="77777777" w:rsidR="00700A36" w:rsidRPr="003F2860" w:rsidRDefault="00700A36" w:rsidP="004F3FB7">
      <w:pPr>
        <w:rPr>
          <w:rFonts w:asciiTheme="minorHAnsi" w:hAnsiTheme="minorHAnsi"/>
        </w:rPr>
      </w:pPr>
      <w:r w:rsidRPr="00C83BEB">
        <w:rPr>
          <w:rFonts w:asciiTheme="minorHAnsi" w:hAnsiTheme="minorHAnsi"/>
        </w:rPr>
        <w:t xml:space="preserve">Music is often cited throughout modern history as being a motivating factor towards socio-political change. The aim of this research project is to confirm whether music has the ability to influence political and social movements, </w:t>
      </w:r>
      <w:r w:rsidRPr="003F2860">
        <w:rPr>
          <w:rFonts w:asciiTheme="minorHAnsi" w:hAnsiTheme="minorHAnsi"/>
        </w:rPr>
        <w:t>and if so, explore how and why this occurs. The research will take from April 2017 to September 2017.</w:t>
      </w:r>
    </w:p>
    <w:p w14:paraId="5192BFC2" w14:textId="77777777" w:rsidR="00700A36" w:rsidRPr="003F2860" w:rsidRDefault="00700A36" w:rsidP="004F3FB7">
      <w:pPr>
        <w:rPr>
          <w:rFonts w:asciiTheme="minorHAnsi" w:hAnsiTheme="minorHAnsi"/>
        </w:rPr>
      </w:pPr>
      <w:r w:rsidRPr="003F2860">
        <w:rPr>
          <w:rFonts w:asciiTheme="minorHAnsi" w:hAnsiTheme="minorHAnsi"/>
        </w:rPr>
        <w:t>You have been asked to participate in the research, as it is believed that you have valuable insights into the relationship between music and politics. In order to participate you will be required to take part in an interview. The interview will last approximately an hour and you will be asked questions about your musical preferences, your experiences of political and social movements, and the influence of political ideas in the creation of your music. Approximately 10 - 15 participants will be interviewed throughout the research process.</w:t>
      </w:r>
    </w:p>
    <w:p w14:paraId="05D352B1" w14:textId="77777777" w:rsidR="00700A36" w:rsidRPr="003F2860" w:rsidRDefault="00700A36" w:rsidP="004F3FB7">
      <w:pPr>
        <w:rPr>
          <w:rFonts w:ascii="Times" w:eastAsia="Times New Roman" w:hAnsi="Times"/>
          <w:sz w:val="20"/>
          <w:szCs w:val="20"/>
        </w:rPr>
      </w:pPr>
      <w:r w:rsidRPr="003F2860">
        <w:rPr>
          <w:rFonts w:asciiTheme="minorHAnsi" w:hAnsiTheme="minorHAnsi"/>
        </w:rPr>
        <w:t xml:space="preserve">The interview will be audio recorded. The audio recordings made during this research will be used only for analysis purposes. No other use will be made of them without your written permission, and no one outside the project will be allowed access to the original recordings. Please be aware that political and social issues are likely to be discussed during the interview. If there are any issues that you are uncomfortable discussing then you do not have to answer any questions you do not want to. If you are in a musical group then name of the band will be excluded from the data as the research is focused on individual experiences and insights, rather than requiring participants to represent organisational views. You will have the option to be named in the write-up of the results </w:t>
      </w:r>
      <w:r w:rsidRPr="003F2860">
        <w:rPr>
          <w:rFonts w:ascii="Calibri" w:eastAsia="Times New Roman" w:hAnsi="Calibri"/>
          <w:shd w:val="clear" w:color="auto" w:fill="FFFFFF"/>
        </w:rPr>
        <w:t>as the research project can provide an opportunity for you to make your voice heard. You may, however, remain anonymous if you wish.</w:t>
      </w:r>
      <w:r w:rsidRPr="003F2860">
        <w:rPr>
          <w:rFonts w:asciiTheme="minorHAnsi" w:hAnsiTheme="minorHAnsi"/>
        </w:rPr>
        <w:t xml:space="preserve"> </w:t>
      </w:r>
    </w:p>
    <w:p w14:paraId="17180248" w14:textId="77777777" w:rsidR="00700A36" w:rsidRPr="00C83BEB" w:rsidRDefault="00700A36" w:rsidP="004F3FB7">
      <w:pPr>
        <w:rPr>
          <w:rFonts w:asciiTheme="minorHAnsi" w:hAnsiTheme="minorHAnsi"/>
        </w:rPr>
      </w:pPr>
      <w:r w:rsidRPr="003F2860">
        <w:rPr>
          <w:rFonts w:asciiTheme="minorHAnsi" w:hAnsiTheme="minorHAnsi"/>
        </w:rPr>
        <w:t>Participation in this research is entirely voluntary and you may discontinue your participation or withdraw from the study at any time up to August 1</w:t>
      </w:r>
      <w:r w:rsidRPr="003F2860">
        <w:rPr>
          <w:rFonts w:asciiTheme="minorHAnsi" w:hAnsiTheme="minorHAnsi"/>
          <w:vertAlign w:val="superscript"/>
        </w:rPr>
        <w:t>st</w:t>
      </w:r>
      <w:r w:rsidRPr="003F2860">
        <w:rPr>
          <w:rFonts w:asciiTheme="minorHAnsi" w:hAnsiTheme="minorHAnsi"/>
        </w:rPr>
        <w:t>, 2017. Withdrawal from the study will not require explanation. The data collected will be stored and may be used in relevant future research. The storage and use of research data (including research participants'</w:t>
      </w:r>
      <w:r w:rsidRPr="00C83BEB">
        <w:rPr>
          <w:rFonts w:asciiTheme="minorHAnsi" w:hAnsiTheme="minorHAnsi"/>
        </w:rPr>
        <w:t xml:space="preserve"> personal data) will comply with the Data Protection Act (1998), the Human Rights Act, and the University's Code of Practice on Data Protection. To participate in this study you must first read this information sheet and then sign the required consent form, a copy of both of these documents will be available for you to keep.</w:t>
      </w:r>
    </w:p>
    <w:p w14:paraId="0F1C3D8E" w14:textId="77777777" w:rsidR="00700A36" w:rsidRPr="00C83BEB" w:rsidRDefault="00700A36" w:rsidP="004F3FB7">
      <w:pPr>
        <w:rPr>
          <w:rFonts w:asciiTheme="minorHAnsi" w:hAnsiTheme="minorHAnsi"/>
        </w:rPr>
      </w:pPr>
      <w:r w:rsidRPr="00C83BEB">
        <w:rPr>
          <w:rFonts w:asciiTheme="minorHAnsi" w:hAnsiTheme="minorHAnsi"/>
        </w:rPr>
        <w:t>Should you have further questions, contact details for the researcher are listed below:</w:t>
      </w:r>
    </w:p>
    <w:p w14:paraId="4972294E" w14:textId="77777777" w:rsidR="00700A36" w:rsidRDefault="00700A36" w:rsidP="004F3FB7">
      <w:pPr>
        <w:pStyle w:val="NormalWeb"/>
        <w:rPr>
          <w:rFonts w:asciiTheme="minorHAnsi" w:hAnsiTheme="minorHAnsi"/>
          <w:sz w:val="22"/>
          <w:szCs w:val="22"/>
        </w:rPr>
      </w:pPr>
      <w:r w:rsidRPr="00C83BEB">
        <w:rPr>
          <w:rFonts w:asciiTheme="minorHAnsi" w:hAnsiTheme="minorHAnsi"/>
          <w:sz w:val="22"/>
          <w:szCs w:val="22"/>
        </w:rPr>
        <w:t>Name: Harry Tidswell</w:t>
      </w:r>
      <w:r w:rsidRPr="00C83BEB">
        <w:rPr>
          <w:rFonts w:asciiTheme="minorHAnsi" w:hAnsiTheme="minorHAnsi"/>
          <w:sz w:val="22"/>
          <w:szCs w:val="22"/>
        </w:rPr>
        <w:br/>
        <w:t xml:space="preserve">Email: </w:t>
      </w:r>
      <w:r w:rsidRPr="00700A36">
        <w:rPr>
          <w:rFonts w:asciiTheme="minorHAnsi" w:hAnsiTheme="minorHAnsi"/>
          <w:sz w:val="22"/>
          <w:szCs w:val="22"/>
          <w:highlight w:val="black"/>
        </w:rPr>
        <w:t>mc16hgt@leeds.ac.uk</w:t>
      </w:r>
      <w:r w:rsidRPr="00C83BEB">
        <w:rPr>
          <w:rFonts w:asciiTheme="minorHAnsi" w:hAnsiTheme="minorHAnsi"/>
          <w:sz w:val="22"/>
          <w:szCs w:val="22"/>
        </w:rPr>
        <w:br/>
        <w:t xml:space="preserve">Telephone: </w:t>
      </w:r>
      <w:r w:rsidRPr="00700A36">
        <w:rPr>
          <w:rFonts w:asciiTheme="minorHAnsi" w:hAnsiTheme="minorHAnsi"/>
          <w:sz w:val="22"/>
          <w:szCs w:val="22"/>
          <w:highlight w:val="black"/>
        </w:rPr>
        <w:t>07818067215</w:t>
      </w:r>
    </w:p>
    <w:p w14:paraId="3BA7826F" w14:textId="77777777" w:rsidR="00700A36" w:rsidRDefault="00700A36" w:rsidP="004F3FB7">
      <w:pPr>
        <w:pStyle w:val="NormalWeb"/>
        <w:rPr>
          <w:rFonts w:asciiTheme="minorHAnsi" w:hAnsiTheme="minorHAnsi"/>
          <w:sz w:val="22"/>
          <w:szCs w:val="22"/>
        </w:rPr>
      </w:pPr>
    </w:p>
    <w:p w14:paraId="2443A1C9" w14:textId="77777777" w:rsidR="00700A36" w:rsidRPr="00C83BEB" w:rsidRDefault="00700A36" w:rsidP="004F3FB7">
      <w:pPr>
        <w:pStyle w:val="NormalWeb"/>
        <w:spacing w:line="360" w:lineRule="auto"/>
        <w:rPr>
          <w:rFonts w:asciiTheme="minorHAnsi" w:hAnsiTheme="minorHAnsi"/>
          <w:sz w:val="22"/>
          <w:szCs w:val="22"/>
        </w:rPr>
      </w:pPr>
    </w:p>
    <w:p w14:paraId="1D739205" w14:textId="5174C079" w:rsidR="00700A36" w:rsidRDefault="00700A36" w:rsidP="004F3FB7">
      <w:pPr>
        <w:pStyle w:val="NormalWeb"/>
        <w:spacing w:before="0" w:beforeAutospacing="0" w:after="180" w:afterAutospacing="0" w:line="360" w:lineRule="auto"/>
        <w:ind w:left="450" w:hanging="450"/>
        <w:rPr>
          <w:rFonts w:ascii="Arial" w:hAnsi="Arial" w:cs="Arial"/>
          <w:color w:val="000000"/>
        </w:rPr>
      </w:pPr>
    </w:p>
    <w:p w14:paraId="0C434F74" w14:textId="394CD0BA" w:rsidR="004F3FB7" w:rsidRPr="004F3FB7" w:rsidRDefault="004F3FB7" w:rsidP="004F3FB7">
      <w:pPr>
        <w:spacing w:line="360" w:lineRule="auto"/>
        <w:rPr>
          <w:sz w:val="28"/>
          <w:szCs w:val="32"/>
        </w:rPr>
      </w:pPr>
      <w:r>
        <w:rPr>
          <w:sz w:val="28"/>
          <w:szCs w:val="32"/>
        </w:rPr>
        <w:t>(Appendix E - Example Consent Form</w:t>
      </w:r>
      <w:r w:rsidRPr="004F3FB7">
        <w:rPr>
          <w:sz w:val="28"/>
          <w:szCs w:val="32"/>
        </w:rPr>
        <w:t>)</w:t>
      </w:r>
    </w:p>
    <w:p w14:paraId="54CA5638" w14:textId="4BCE02C3" w:rsidR="00700A36" w:rsidRDefault="00700A36" w:rsidP="004F3FB7">
      <w:pPr>
        <w:pStyle w:val="Heading3"/>
        <w:spacing w:line="240" w:lineRule="auto"/>
        <w:ind w:left="567" w:hanging="567"/>
      </w:pPr>
      <w:r>
        <w:t xml:space="preserve">Consent to take part in </w:t>
      </w:r>
      <w:r w:rsidR="004F3FB7">
        <w:br/>
      </w:r>
      <w:r>
        <w:t>‘</w:t>
      </w:r>
      <w:r w:rsidRPr="009A4E55">
        <w:t>An exploratory study of political agendas in artists’ musical works</w:t>
      </w:r>
      <w:r>
        <w:t>’</w:t>
      </w:r>
    </w:p>
    <w:p w14:paraId="715A8F83" w14:textId="77777777" w:rsidR="00700A36" w:rsidRPr="00BE4B8D" w:rsidRDefault="00700A36" w:rsidP="004F3FB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7905"/>
        <w:gridCol w:w="1337"/>
      </w:tblGrid>
      <w:tr w:rsidR="00700A36" w:rsidRPr="00A16ED0" w14:paraId="1F9C34D6" w14:textId="77777777" w:rsidTr="00F7273C">
        <w:tc>
          <w:tcPr>
            <w:tcW w:w="7905" w:type="dxa"/>
            <w:tcBorders>
              <w:top w:val="nil"/>
              <w:left w:val="nil"/>
            </w:tcBorders>
          </w:tcPr>
          <w:p w14:paraId="3A408761" w14:textId="77777777" w:rsidR="00700A36" w:rsidRPr="00A16ED0" w:rsidRDefault="00700A36" w:rsidP="004F3FB7"/>
        </w:tc>
        <w:tc>
          <w:tcPr>
            <w:tcW w:w="1337" w:type="dxa"/>
            <w:vAlign w:val="center"/>
          </w:tcPr>
          <w:p w14:paraId="58967891" w14:textId="77777777" w:rsidR="00700A36" w:rsidRPr="00A16ED0" w:rsidRDefault="00700A36" w:rsidP="004F3FB7">
            <w:pPr>
              <w:jc w:val="center"/>
            </w:pPr>
            <w:r w:rsidRPr="00A16ED0">
              <w:rPr>
                <w:sz w:val="18"/>
              </w:rPr>
              <w:t xml:space="preserve">Add your initials next to the statements you agree with </w:t>
            </w:r>
          </w:p>
        </w:tc>
      </w:tr>
      <w:tr w:rsidR="00700A36" w:rsidRPr="00A16ED0" w14:paraId="45E400AF" w14:textId="77777777" w:rsidTr="00F7273C">
        <w:tc>
          <w:tcPr>
            <w:tcW w:w="7905" w:type="dxa"/>
          </w:tcPr>
          <w:p w14:paraId="46A3A745" w14:textId="77777777" w:rsidR="00700A36" w:rsidRPr="00A16ED0" w:rsidRDefault="00700A36" w:rsidP="004F3FB7">
            <w:r w:rsidRPr="00A16ED0">
              <w:t>I confirm that I have read and u</w:t>
            </w:r>
            <w:r>
              <w:t xml:space="preserve">nderstand the information sheet </w:t>
            </w:r>
            <w:r w:rsidRPr="00A16ED0">
              <w:t>explaining the above research project and I have had the opportunity to ask questions about the project.</w:t>
            </w:r>
          </w:p>
        </w:tc>
        <w:tc>
          <w:tcPr>
            <w:tcW w:w="1337" w:type="dxa"/>
            <w:vAlign w:val="center"/>
          </w:tcPr>
          <w:p w14:paraId="0F54DE62" w14:textId="77777777" w:rsidR="00700A36" w:rsidRPr="00823387" w:rsidRDefault="00700A36" w:rsidP="004F3FB7">
            <w:pPr>
              <w:jc w:val="center"/>
              <w:rPr>
                <w:b/>
              </w:rPr>
            </w:pPr>
          </w:p>
        </w:tc>
      </w:tr>
      <w:tr w:rsidR="00700A36" w:rsidRPr="00A16ED0" w14:paraId="54D1F248" w14:textId="77777777" w:rsidTr="00F7273C">
        <w:tc>
          <w:tcPr>
            <w:tcW w:w="7905" w:type="dxa"/>
          </w:tcPr>
          <w:p w14:paraId="56FB246C" w14:textId="77777777" w:rsidR="00700A36" w:rsidRPr="0025146C" w:rsidRDefault="00700A36" w:rsidP="004F3FB7">
            <w:r w:rsidRPr="0025146C">
              <w:t>I understand that I can withdraw my data without giving a reason at any time up until 1</w:t>
            </w:r>
            <w:r w:rsidRPr="0025146C">
              <w:rPr>
                <w:vertAlign w:val="superscript"/>
              </w:rPr>
              <w:t>st</w:t>
            </w:r>
            <w:r w:rsidRPr="0025146C">
              <w:t xml:space="preserve"> August 2017.</w:t>
            </w:r>
          </w:p>
        </w:tc>
        <w:tc>
          <w:tcPr>
            <w:tcW w:w="1337" w:type="dxa"/>
            <w:vAlign w:val="center"/>
          </w:tcPr>
          <w:p w14:paraId="7BB11DD2" w14:textId="77777777" w:rsidR="00700A36" w:rsidRPr="00823387" w:rsidRDefault="00700A36" w:rsidP="004F3FB7">
            <w:pPr>
              <w:jc w:val="center"/>
              <w:rPr>
                <w:b/>
              </w:rPr>
            </w:pPr>
          </w:p>
        </w:tc>
      </w:tr>
      <w:tr w:rsidR="00700A36" w:rsidRPr="00A16ED0" w14:paraId="14C819E7" w14:textId="77777777" w:rsidTr="00F7273C">
        <w:tc>
          <w:tcPr>
            <w:tcW w:w="7905" w:type="dxa"/>
          </w:tcPr>
          <w:p w14:paraId="15488AB4" w14:textId="77777777" w:rsidR="00700A36" w:rsidRPr="0025146C" w:rsidRDefault="00700A36" w:rsidP="004F3FB7">
            <w:r w:rsidRPr="0025146C">
              <w:t>I understand that the interview will be audio recorded.</w:t>
            </w:r>
          </w:p>
        </w:tc>
        <w:tc>
          <w:tcPr>
            <w:tcW w:w="1337" w:type="dxa"/>
            <w:vAlign w:val="center"/>
          </w:tcPr>
          <w:p w14:paraId="1AFDC700" w14:textId="77777777" w:rsidR="00700A36" w:rsidRPr="00823387" w:rsidRDefault="00700A36" w:rsidP="004F3FB7">
            <w:pPr>
              <w:jc w:val="center"/>
              <w:rPr>
                <w:b/>
              </w:rPr>
            </w:pPr>
          </w:p>
        </w:tc>
      </w:tr>
      <w:tr w:rsidR="00700A36" w:rsidRPr="00A16ED0" w14:paraId="2A8D2E32" w14:textId="77777777" w:rsidTr="00F7273C">
        <w:tc>
          <w:tcPr>
            <w:tcW w:w="7905" w:type="dxa"/>
          </w:tcPr>
          <w:p w14:paraId="5B9670A8" w14:textId="77777777" w:rsidR="00700A36" w:rsidRPr="0025146C" w:rsidRDefault="00700A36" w:rsidP="004F3FB7">
            <w:pPr>
              <w:rPr>
                <w:rFonts w:ascii="Times" w:eastAsia="Times New Roman" w:hAnsi="Times" w:cs="Times New Roman"/>
                <w:sz w:val="20"/>
                <w:szCs w:val="20"/>
              </w:rPr>
            </w:pPr>
            <w:r w:rsidRPr="0025146C">
              <w:rPr>
                <w:rFonts w:eastAsia="Times New Roman"/>
                <w:szCs w:val="22"/>
              </w:rPr>
              <w:t>I (DO / DO NOT) wish to remain anonymous in the write-up of the results. (</w:t>
            </w:r>
            <w:r w:rsidRPr="0025146C">
              <w:rPr>
                <w:rFonts w:eastAsia="Times New Roman"/>
                <w:i/>
                <w:iCs/>
                <w:szCs w:val="22"/>
              </w:rPr>
              <w:t>NB: please cross out as appropriate</w:t>
            </w:r>
            <w:r w:rsidRPr="0025146C">
              <w:rPr>
                <w:rFonts w:eastAsia="Times New Roman"/>
                <w:szCs w:val="22"/>
              </w:rPr>
              <w:t>).</w:t>
            </w:r>
          </w:p>
        </w:tc>
        <w:tc>
          <w:tcPr>
            <w:tcW w:w="1337" w:type="dxa"/>
            <w:vAlign w:val="center"/>
          </w:tcPr>
          <w:p w14:paraId="356CD0A6" w14:textId="77777777" w:rsidR="00700A36" w:rsidRPr="00823387" w:rsidRDefault="00700A36" w:rsidP="004F3FB7">
            <w:pPr>
              <w:jc w:val="center"/>
              <w:rPr>
                <w:b/>
              </w:rPr>
            </w:pPr>
          </w:p>
        </w:tc>
      </w:tr>
      <w:tr w:rsidR="00700A36" w:rsidRPr="00A16ED0" w14:paraId="172ABAB2" w14:textId="77777777" w:rsidTr="00F7273C">
        <w:tc>
          <w:tcPr>
            <w:tcW w:w="7905" w:type="dxa"/>
          </w:tcPr>
          <w:p w14:paraId="05320F5B" w14:textId="77777777" w:rsidR="00700A36" w:rsidRPr="00A16ED0" w:rsidRDefault="00700A36" w:rsidP="004F3FB7">
            <w:r w:rsidRPr="001F55C6">
              <w:t>I understand that relevant sections of the data collected during the study, may be looked at by individuals from the University of Leeds or from regulatory authorities where it is relevant to my taking part in this research. I give permission for these individuals to have access to my records.</w:t>
            </w:r>
          </w:p>
        </w:tc>
        <w:tc>
          <w:tcPr>
            <w:tcW w:w="1337" w:type="dxa"/>
            <w:vAlign w:val="center"/>
          </w:tcPr>
          <w:p w14:paraId="6C83CBB4" w14:textId="77777777" w:rsidR="00700A36" w:rsidRPr="00823387" w:rsidRDefault="00700A36" w:rsidP="004F3FB7">
            <w:pPr>
              <w:jc w:val="center"/>
              <w:rPr>
                <w:b/>
              </w:rPr>
            </w:pPr>
          </w:p>
        </w:tc>
      </w:tr>
      <w:tr w:rsidR="00700A36" w:rsidRPr="00A16ED0" w14:paraId="3A20C623" w14:textId="77777777" w:rsidTr="00F7273C">
        <w:tc>
          <w:tcPr>
            <w:tcW w:w="7905" w:type="dxa"/>
          </w:tcPr>
          <w:p w14:paraId="5D48ED58" w14:textId="77777777" w:rsidR="00700A36" w:rsidRPr="001F55C6" w:rsidRDefault="00700A36" w:rsidP="004F3FB7">
            <w:r w:rsidRPr="00A16ED0">
              <w:t>I agree for the data collected from me to be</w:t>
            </w:r>
            <w:r>
              <w:t xml:space="preserve"> stored and</w:t>
            </w:r>
            <w:r w:rsidRPr="00A16ED0">
              <w:t xml:space="preserve"> used in </w:t>
            </w:r>
            <w:r>
              <w:t xml:space="preserve">relevant </w:t>
            </w:r>
            <w:r w:rsidRPr="00A16ED0">
              <w:t>future research</w:t>
            </w:r>
            <w:r>
              <w:t xml:space="preserve"> in an anonymous form.</w:t>
            </w:r>
          </w:p>
        </w:tc>
        <w:tc>
          <w:tcPr>
            <w:tcW w:w="1337" w:type="dxa"/>
            <w:vAlign w:val="center"/>
          </w:tcPr>
          <w:p w14:paraId="51C62907" w14:textId="77777777" w:rsidR="00700A36" w:rsidRPr="00823387" w:rsidRDefault="00700A36" w:rsidP="004F3FB7">
            <w:pPr>
              <w:jc w:val="center"/>
              <w:rPr>
                <w:b/>
              </w:rPr>
            </w:pPr>
          </w:p>
        </w:tc>
      </w:tr>
      <w:tr w:rsidR="00700A36" w:rsidRPr="00A16ED0" w14:paraId="6A9DD651" w14:textId="77777777" w:rsidTr="00F7273C">
        <w:tc>
          <w:tcPr>
            <w:tcW w:w="7905" w:type="dxa"/>
          </w:tcPr>
          <w:p w14:paraId="165E0954" w14:textId="77777777" w:rsidR="00700A36" w:rsidRPr="00A16ED0" w:rsidRDefault="00700A36" w:rsidP="004F3FB7">
            <w:r w:rsidRPr="00A16ED0">
              <w:t>I agree to take part in the above research project and will inform the lead researcher should my contact details change.</w:t>
            </w:r>
          </w:p>
        </w:tc>
        <w:tc>
          <w:tcPr>
            <w:tcW w:w="1337" w:type="dxa"/>
            <w:vAlign w:val="center"/>
          </w:tcPr>
          <w:p w14:paraId="3098A279" w14:textId="77777777" w:rsidR="00700A36" w:rsidRPr="00823387" w:rsidRDefault="00700A36" w:rsidP="004F3FB7">
            <w:pPr>
              <w:jc w:val="center"/>
              <w:rPr>
                <w:b/>
              </w:rPr>
            </w:pPr>
          </w:p>
        </w:tc>
      </w:tr>
    </w:tbl>
    <w:p w14:paraId="4433E3E0" w14:textId="77777777" w:rsidR="00700A36" w:rsidRDefault="00700A36" w:rsidP="004F3FB7">
      <w:pPr>
        <w:ind w:firstLine="720"/>
      </w:pPr>
    </w:p>
    <w:p w14:paraId="15B9EB49" w14:textId="77777777" w:rsidR="00700A36" w:rsidRDefault="00700A36" w:rsidP="004F3FB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660"/>
        <w:gridCol w:w="6582"/>
      </w:tblGrid>
      <w:tr w:rsidR="00700A36" w:rsidRPr="00A16ED0" w14:paraId="11F08736" w14:textId="77777777" w:rsidTr="00F7273C">
        <w:tc>
          <w:tcPr>
            <w:tcW w:w="2660" w:type="dxa"/>
            <w:vAlign w:val="center"/>
          </w:tcPr>
          <w:p w14:paraId="1883FA02" w14:textId="77777777" w:rsidR="00700A36" w:rsidRPr="00A16ED0" w:rsidRDefault="00700A36" w:rsidP="004F3FB7">
            <w:r w:rsidRPr="00A16ED0">
              <w:t>Name of participant</w:t>
            </w:r>
          </w:p>
        </w:tc>
        <w:tc>
          <w:tcPr>
            <w:tcW w:w="6582" w:type="dxa"/>
            <w:vAlign w:val="center"/>
          </w:tcPr>
          <w:p w14:paraId="1A1AD1D5" w14:textId="77777777" w:rsidR="00700A36" w:rsidRPr="00A16ED0" w:rsidRDefault="00700A36" w:rsidP="004F3FB7"/>
        </w:tc>
      </w:tr>
      <w:tr w:rsidR="00700A36" w:rsidRPr="00A16ED0" w14:paraId="5A28A24E" w14:textId="77777777" w:rsidTr="00F7273C">
        <w:tc>
          <w:tcPr>
            <w:tcW w:w="2660" w:type="dxa"/>
            <w:vAlign w:val="center"/>
          </w:tcPr>
          <w:p w14:paraId="537FEA3F" w14:textId="77777777" w:rsidR="00700A36" w:rsidRPr="00A16ED0" w:rsidRDefault="00700A36" w:rsidP="004F3FB7">
            <w:r w:rsidRPr="00A16ED0">
              <w:t>Participant’s signature</w:t>
            </w:r>
          </w:p>
        </w:tc>
        <w:tc>
          <w:tcPr>
            <w:tcW w:w="6582" w:type="dxa"/>
            <w:vAlign w:val="center"/>
          </w:tcPr>
          <w:p w14:paraId="6D4A6599" w14:textId="77777777" w:rsidR="00700A36" w:rsidRPr="00A16ED0" w:rsidRDefault="00700A36" w:rsidP="004F3FB7"/>
        </w:tc>
      </w:tr>
      <w:tr w:rsidR="00700A36" w:rsidRPr="00A16ED0" w14:paraId="183FEAD7" w14:textId="77777777" w:rsidTr="00F7273C">
        <w:tc>
          <w:tcPr>
            <w:tcW w:w="2660" w:type="dxa"/>
            <w:vAlign w:val="center"/>
          </w:tcPr>
          <w:p w14:paraId="63E770C3" w14:textId="77777777" w:rsidR="00700A36" w:rsidRPr="00A16ED0" w:rsidRDefault="00700A36" w:rsidP="004F3FB7">
            <w:r w:rsidRPr="00A16ED0">
              <w:t>Date</w:t>
            </w:r>
          </w:p>
        </w:tc>
        <w:tc>
          <w:tcPr>
            <w:tcW w:w="6582" w:type="dxa"/>
            <w:vAlign w:val="center"/>
          </w:tcPr>
          <w:p w14:paraId="40DDCE4B" w14:textId="77777777" w:rsidR="00700A36" w:rsidRPr="00A16ED0" w:rsidRDefault="00700A36" w:rsidP="004F3FB7"/>
        </w:tc>
      </w:tr>
      <w:tr w:rsidR="00700A36" w:rsidRPr="00A16ED0" w14:paraId="4ED6A6F2" w14:textId="77777777" w:rsidTr="00F7273C">
        <w:tc>
          <w:tcPr>
            <w:tcW w:w="2660" w:type="dxa"/>
            <w:vAlign w:val="center"/>
          </w:tcPr>
          <w:p w14:paraId="6720FA8B" w14:textId="77777777" w:rsidR="00700A36" w:rsidRPr="00A16ED0" w:rsidRDefault="00700A36" w:rsidP="004F3FB7">
            <w:r w:rsidRPr="00A16ED0">
              <w:t xml:space="preserve">Name of lead researcher </w:t>
            </w:r>
          </w:p>
        </w:tc>
        <w:tc>
          <w:tcPr>
            <w:tcW w:w="6582" w:type="dxa"/>
            <w:vAlign w:val="center"/>
          </w:tcPr>
          <w:p w14:paraId="7738886D" w14:textId="77777777" w:rsidR="00700A36" w:rsidRPr="00A16ED0" w:rsidRDefault="00700A36" w:rsidP="004F3FB7">
            <w:r>
              <w:t>Harry Gordon Tidswell</w:t>
            </w:r>
          </w:p>
        </w:tc>
      </w:tr>
      <w:tr w:rsidR="00700A36" w:rsidRPr="00A16ED0" w14:paraId="1F3F5E8B" w14:textId="77777777" w:rsidTr="00F7273C">
        <w:tc>
          <w:tcPr>
            <w:tcW w:w="2660" w:type="dxa"/>
            <w:vAlign w:val="center"/>
          </w:tcPr>
          <w:p w14:paraId="1BCF7ABE" w14:textId="77777777" w:rsidR="00700A36" w:rsidRPr="00A16ED0" w:rsidRDefault="00700A36" w:rsidP="004F3FB7">
            <w:r w:rsidRPr="00A16ED0">
              <w:t>Signature</w:t>
            </w:r>
          </w:p>
        </w:tc>
        <w:tc>
          <w:tcPr>
            <w:tcW w:w="6582" w:type="dxa"/>
            <w:vAlign w:val="center"/>
          </w:tcPr>
          <w:p w14:paraId="01A482ED" w14:textId="77777777" w:rsidR="00700A36" w:rsidRPr="00A16ED0" w:rsidRDefault="00700A36" w:rsidP="004F3FB7"/>
        </w:tc>
      </w:tr>
      <w:tr w:rsidR="00700A36" w:rsidRPr="00A16ED0" w14:paraId="3F4FF428" w14:textId="77777777" w:rsidTr="00F7273C">
        <w:tc>
          <w:tcPr>
            <w:tcW w:w="2660" w:type="dxa"/>
            <w:vAlign w:val="center"/>
          </w:tcPr>
          <w:p w14:paraId="5D1AC6EC" w14:textId="77777777" w:rsidR="00700A36" w:rsidRPr="00A16ED0" w:rsidRDefault="00700A36" w:rsidP="004F3FB7">
            <w:r w:rsidRPr="00A16ED0">
              <w:t>Date*</w:t>
            </w:r>
          </w:p>
        </w:tc>
        <w:tc>
          <w:tcPr>
            <w:tcW w:w="6582" w:type="dxa"/>
            <w:vAlign w:val="center"/>
          </w:tcPr>
          <w:p w14:paraId="674E3B90" w14:textId="77777777" w:rsidR="00700A36" w:rsidRPr="00A16ED0" w:rsidRDefault="00700A36" w:rsidP="004F3FB7"/>
        </w:tc>
      </w:tr>
    </w:tbl>
    <w:p w14:paraId="79566B22" w14:textId="77777777" w:rsidR="00700A36" w:rsidRDefault="00700A36" w:rsidP="004F3FB7"/>
    <w:p w14:paraId="0358F7EF" w14:textId="77777777" w:rsidR="00700A36" w:rsidRDefault="00700A36" w:rsidP="004F3FB7">
      <w:r>
        <w:t>*T</w:t>
      </w:r>
      <w:r w:rsidRPr="004C6816">
        <w:t xml:space="preserve">o be signed and dated in </w:t>
      </w:r>
      <w:r>
        <w:t xml:space="preserve">the presence of the participant. </w:t>
      </w:r>
    </w:p>
    <w:p w14:paraId="072C339D" w14:textId="77777777" w:rsidR="00700A36" w:rsidRDefault="00700A36" w:rsidP="004F3FB7"/>
    <w:p w14:paraId="3281A782" w14:textId="4649F964" w:rsidR="00700A36" w:rsidRPr="004F3FB7" w:rsidRDefault="00700A36" w:rsidP="004F3FB7">
      <w:r w:rsidRPr="004C6816">
        <w:t>Once this has been signed by all parties the participant should receive a copy of the signed and dated participant consent form, the letter/</w:t>
      </w:r>
      <w:r>
        <w:t xml:space="preserve"> </w:t>
      </w:r>
      <w:r w:rsidRPr="004C6816">
        <w:t>pre-written script/</w:t>
      </w:r>
      <w:r>
        <w:t xml:space="preserve"> </w:t>
      </w:r>
      <w:r w:rsidRPr="004C6816">
        <w:t xml:space="preserve">information sheet and any other written information provided to the participants. A copy of the signed and dated consent form should be kept with the project’s main documents, which must be kept in a secure location. </w:t>
      </w:r>
    </w:p>
    <w:sectPr w:rsidR="00700A36" w:rsidRPr="004F3FB7" w:rsidSect="00C218A9">
      <w:headerReference w:type="default" r:id="rId11"/>
      <w:footerReference w:type="default" r:id="rId12"/>
      <w:pgSz w:w="11900" w:h="16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2F636" w14:textId="77777777" w:rsidR="00F05948" w:rsidRDefault="00F05948" w:rsidP="00BA0A78">
      <w:r>
        <w:separator/>
      </w:r>
    </w:p>
  </w:endnote>
  <w:endnote w:type="continuationSeparator" w:id="0">
    <w:p w14:paraId="72F6DE31" w14:textId="77777777" w:rsidR="00F05948" w:rsidRDefault="00F05948" w:rsidP="00BA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yriad Pro Cond">
    <w:panose1 w:val="020B0506030403020204"/>
    <w:charset w:val="00"/>
    <w:family w:val="auto"/>
    <w:pitch w:val="variable"/>
    <w:sig w:usb0="20000287" w:usb1="00000001"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11D7E" w14:textId="203E3C24" w:rsidR="00C218A9" w:rsidRDefault="00C218A9" w:rsidP="00C218A9">
    <w:pPr>
      <w:pStyle w:val="Footer"/>
      <w:jc w:val="center"/>
    </w:pPr>
    <w:r w:rsidRPr="00C218A9">
      <w:t>Student Number: 201079765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EC88A" w14:textId="77777777" w:rsidR="00F05948" w:rsidRDefault="00F05948" w:rsidP="00BA0A78">
      <w:r>
        <w:separator/>
      </w:r>
    </w:p>
  </w:footnote>
  <w:footnote w:type="continuationSeparator" w:id="0">
    <w:p w14:paraId="35F46743" w14:textId="77777777" w:rsidR="00F05948" w:rsidRDefault="00F05948" w:rsidP="00BA0A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A8C68" w14:textId="6D4EADDB" w:rsidR="00F05948" w:rsidRDefault="00C218A9" w:rsidP="00C218A9">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B4E18"/>
    <w:multiLevelType w:val="hybridMultilevel"/>
    <w:tmpl w:val="5BF68804"/>
    <w:lvl w:ilvl="0" w:tplc="66A894A8">
      <w:start w:val="29"/>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34E"/>
    <w:rsid w:val="00007556"/>
    <w:rsid w:val="00010FBC"/>
    <w:rsid w:val="0001162A"/>
    <w:rsid w:val="00011BD0"/>
    <w:rsid w:val="000167FB"/>
    <w:rsid w:val="00020A3C"/>
    <w:rsid w:val="000272D1"/>
    <w:rsid w:val="00030D22"/>
    <w:rsid w:val="00041657"/>
    <w:rsid w:val="00061C35"/>
    <w:rsid w:val="0006578F"/>
    <w:rsid w:val="000664EA"/>
    <w:rsid w:val="000724C1"/>
    <w:rsid w:val="00075364"/>
    <w:rsid w:val="0007553A"/>
    <w:rsid w:val="00076A2F"/>
    <w:rsid w:val="00082FDA"/>
    <w:rsid w:val="000839E6"/>
    <w:rsid w:val="00084EB2"/>
    <w:rsid w:val="000964B2"/>
    <w:rsid w:val="000A0091"/>
    <w:rsid w:val="000A3321"/>
    <w:rsid w:val="000A4F25"/>
    <w:rsid w:val="000B18EF"/>
    <w:rsid w:val="000B254D"/>
    <w:rsid w:val="000B3FB7"/>
    <w:rsid w:val="000B7924"/>
    <w:rsid w:val="000C00D9"/>
    <w:rsid w:val="000C590C"/>
    <w:rsid w:val="000C6223"/>
    <w:rsid w:val="000D2DFC"/>
    <w:rsid w:val="000D3E25"/>
    <w:rsid w:val="000D5A00"/>
    <w:rsid w:val="000D7359"/>
    <w:rsid w:val="000E2898"/>
    <w:rsid w:val="000E70B0"/>
    <w:rsid w:val="000F156C"/>
    <w:rsid w:val="000F3D5E"/>
    <w:rsid w:val="000F52DE"/>
    <w:rsid w:val="00101CBF"/>
    <w:rsid w:val="00103A0C"/>
    <w:rsid w:val="00110E29"/>
    <w:rsid w:val="0011156D"/>
    <w:rsid w:val="001134A5"/>
    <w:rsid w:val="001164DB"/>
    <w:rsid w:val="001201A7"/>
    <w:rsid w:val="00136199"/>
    <w:rsid w:val="00137D2A"/>
    <w:rsid w:val="00142BD7"/>
    <w:rsid w:val="00143CEC"/>
    <w:rsid w:val="00147579"/>
    <w:rsid w:val="00147665"/>
    <w:rsid w:val="0015036E"/>
    <w:rsid w:val="00150495"/>
    <w:rsid w:val="0015569C"/>
    <w:rsid w:val="00161A1D"/>
    <w:rsid w:val="001627C1"/>
    <w:rsid w:val="001669CE"/>
    <w:rsid w:val="0016725A"/>
    <w:rsid w:val="0017501D"/>
    <w:rsid w:val="0017676C"/>
    <w:rsid w:val="00177F9C"/>
    <w:rsid w:val="00182E7E"/>
    <w:rsid w:val="001A057C"/>
    <w:rsid w:val="001A324C"/>
    <w:rsid w:val="001B04EC"/>
    <w:rsid w:val="001B0F83"/>
    <w:rsid w:val="001B2DF7"/>
    <w:rsid w:val="001B4127"/>
    <w:rsid w:val="001B570B"/>
    <w:rsid w:val="001C1FF8"/>
    <w:rsid w:val="001C3235"/>
    <w:rsid w:val="001C383A"/>
    <w:rsid w:val="001C4E1E"/>
    <w:rsid w:val="001D08DB"/>
    <w:rsid w:val="001D2C47"/>
    <w:rsid w:val="001E070A"/>
    <w:rsid w:val="001E4BA8"/>
    <w:rsid w:val="001E7FC8"/>
    <w:rsid w:val="001F2CBF"/>
    <w:rsid w:val="001F5E12"/>
    <w:rsid w:val="00206322"/>
    <w:rsid w:val="002146D5"/>
    <w:rsid w:val="002246D1"/>
    <w:rsid w:val="002259F7"/>
    <w:rsid w:val="00225F61"/>
    <w:rsid w:val="0023012D"/>
    <w:rsid w:val="00230955"/>
    <w:rsid w:val="00232D01"/>
    <w:rsid w:val="002340D0"/>
    <w:rsid w:val="0024386D"/>
    <w:rsid w:val="00246FE4"/>
    <w:rsid w:val="002520E5"/>
    <w:rsid w:val="002639BF"/>
    <w:rsid w:val="00265FC1"/>
    <w:rsid w:val="002819DF"/>
    <w:rsid w:val="002A16F9"/>
    <w:rsid w:val="002A6175"/>
    <w:rsid w:val="002C0C54"/>
    <w:rsid w:val="002D162D"/>
    <w:rsid w:val="002D7679"/>
    <w:rsid w:val="002E2A99"/>
    <w:rsid w:val="002E523B"/>
    <w:rsid w:val="002E7032"/>
    <w:rsid w:val="002F6544"/>
    <w:rsid w:val="002F6C39"/>
    <w:rsid w:val="00301859"/>
    <w:rsid w:val="00303912"/>
    <w:rsid w:val="00303AAA"/>
    <w:rsid w:val="00307A9C"/>
    <w:rsid w:val="00310ED2"/>
    <w:rsid w:val="00311F49"/>
    <w:rsid w:val="0031604F"/>
    <w:rsid w:val="00321306"/>
    <w:rsid w:val="00324BA0"/>
    <w:rsid w:val="003309D4"/>
    <w:rsid w:val="00335451"/>
    <w:rsid w:val="003378D4"/>
    <w:rsid w:val="00355055"/>
    <w:rsid w:val="00355D38"/>
    <w:rsid w:val="00361114"/>
    <w:rsid w:val="00364B75"/>
    <w:rsid w:val="003772CD"/>
    <w:rsid w:val="003806AD"/>
    <w:rsid w:val="00382710"/>
    <w:rsid w:val="0038501A"/>
    <w:rsid w:val="00386A36"/>
    <w:rsid w:val="003874F1"/>
    <w:rsid w:val="00396B9B"/>
    <w:rsid w:val="00397A47"/>
    <w:rsid w:val="003A088C"/>
    <w:rsid w:val="003A2FA1"/>
    <w:rsid w:val="003B3147"/>
    <w:rsid w:val="003C04B6"/>
    <w:rsid w:val="003C18DE"/>
    <w:rsid w:val="003D4731"/>
    <w:rsid w:val="003E4F0E"/>
    <w:rsid w:val="003F4E15"/>
    <w:rsid w:val="00402227"/>
    <w:rsid w:val="00405DCF"/>
    <w:rsid w:val="004062C9"/>
    <w:rsid w:val="00407FE6"/>
    <w:rsid w:val="00423B2E"/>
    <w:rsid w:val="00432958"/>
    <w:rsid w:val="004361C3"/>
    <w:rsid w:val="00451B4D"/>
    <w:rsid w:val="00452CB3"/>
    <w:rsid w:val="00456234"/>
    <w:rsid w:val="00457536"/>
    <w:rsid w:val="00461FC8"/>
    <w:rsid w:val="004643B5"/>
    <w:rsid w:val="00475DA0"/>
    <w:rsid w:val="0048099E"/>
    <w:rsid w:val="0048292D"/>
    <w:rsid w:val="0048734C"/>
    <w:rsid w:val="00487E48"/>
    <w:rsid w:val="004A0681"/>
    <w:rsid w:val="004A198C"/>
    <w:rsid w:val="004A551A"/>
    <w:rsid w:val="004A68F5"/>
    <w:rsid w:val="004A715D"/>
    <w:rsid w:val="004A7EBB"/>
    <w:rsid w:val="004C0F9D"/>
    <w:rsid w:val="004D4436"/>
    <w:rsid w:val="004E4493"/>
    <w:rsid w:val="004E4FD9"/>
    <w:rsid w:val="004E620F"/>
    <w:rsid w:val="004F1693"/>
    <w:rsid w:val="004F3FB7"/>
    <w:rsid w:val="004F74D7"/>
    <w:rsid w:val="00502CA5"/>
    <w:rsid w:val="00503645"/>
    <w:rsid w:val="00526B26"/>
    <w:rsid w:val="0052709B"/>
    <w:rsid w:val="005312BB"/>
    <w:rsid w:val="0053738F"/>
    <w:rsid w:val="00542B6C"/>
    <w:rsid w:val="00546FA9"/>
    <w:rsid w:val="00562ABD"/>
    <w:rsid w:val="0058406C"/>
    <w:rsid w:val="00592442"/>
    <w:rsid w:val="00592932"/>
    <w:rsid w:val="00593513"/>
    <w:rsid w:val="005A0EAC"/>
    <w:rsid w:val="005A249E"/>
    <w:rsid w:val="005A2BD0"/>
    <w:rsid w:val="005A31B4"/>
    <w:rsid w:val="005A6A4D"/>
    <w:rsid w:val="005B1625"/>
    <w:rsid w:val="005B32AF"/>
    <w:rsid w:val="005B6C69"/>
    <w:rsid w:val="005B7B7F"/>
    <w:rsid w:val="005B7E14"/>
    <w:rsid w:val="005C12EA"/>
    <w:rsid w:val="005C5EB7"/>
    <w:rsid w:val="005D0E43"/>
    <w:rsid w:val="005D1E23"/>
    <w:rsid w:val="005D4761"/>
    <w:rsid w:val="005D75B9"/>
    <w:rsid w:val="005E6980"/>
    <w:rsid w:val="005F6304"/>
    <w:rsid w:val="006039C5"/>
    <w:rsid w:val="00612AE0"/>
    <w:rsid w:val="00612FC7"/>
    <w:rsid w:val="0062006D"/>
    <w:rsid w:val="00624EAF"/>
    <w:rsid w:val="00631C07"/>
    <w:rsid w:val="0063313A"/>
    <w:rsid w:val="00634AFC"/>
    <w:rsid w:val="00634CCF"/>
    <w:rsid w:val="0063630D"/>
    <w:rsid w:val="00636E5E"/>
    <w:rsid w:val="00642A28"/>
    <w:rsid w:val="00646828"/>
    <w:rsid w:val="006476A3"/>
    <w:rsid w:val="0065164F"/>
    <w:rsid w:val="006534B9"/>
    <w:rsid w:val="00661BFD"/>
    <w:rsid w:val="00662D04"/>
    <w:rsid w:val="00665555"/>
    <w:rsid w:val="006666E4"/>
    <w:rsid w:val="006675E0"/>
    <w:rsid w:val="006719EC"/>
    <w:rsid w:val="00672D39"/>
    <w:rsid w:val="00673AA3"/>
    <w:rsid w:val="00680BFB"/>
    <w:rsid w:val="0068258D"/>
    <w:rsid w:val="00685315"/>
    <w:rsid w:val="00686EE0"/>
    <w:rsid w:val="00690FEE"/>
    <w:rsid w:val="00695C9F"/>
    <w:rsid w:val="00696E14"/>
    <w:rsid w:val="006A2087"/>
    <w:rsid w:val="006A3B1C"/>
    <w:rsid w:val="006A6FDA"/>
    <w:rsid w:val="006B0006"/>
    <w:rsid w:val="006B13E0"/>
    <w:rsid w:val="006B287D"/>
    <w:rsid w:val="006B51C1"/>
    <w:rsid w:val="006C4FA5"/>
    <w:rsid w:val="006D575E"/>
    <w:rsid w:val="006D5F3D"/>
    <w:rsid w:val="006E5186"/>
    <w:rsid w:val="006F0034"/>
    <w:rsid w:val="006F05D5"/>
    <w:rsid w:val="006F345A"/>
    <w:rsid w:val="00700A36"/>
    <w:rsid w:val="00706240"/>
    <w:rsid w:val="00707A85"/>
    <w:rsid w:val="00715611"/>
    <w:rsid w:val="007156F9"/>
    <w:rsid w:val="007161AC"/>
    <w:rsid w:val="00716A55"/>
    <w:rsid w:val="00717C12"/>
    <w:rsid w:val="007211C4"/>
    <w:rsid w:val="00725449"/>
    <w:rsid w:val="00731EE2"/>
    <w:rsid w:val="00741522"/>
    <w:rsid w:val="00742E89"/>
    <w:rsid w:val="00746847"/>
    <w:rsid w:val="00750F94"/>
    <w:rsid w:val="00753F96"/>
    <w:rsid w:val="00760DCA"/>
    <w:rsid w:val="00763839"/>
    <w:rsid w:val="007661AD"/>
    <w:rsid w:val="007669F2"/>
    <w:rsid w:val="007738F8"/>
    <w:rsid w:val="0078334A"/>
    <w:rsid w:val="007A110A"/>
    <w:rsid w:val="007A3909"/>
    <w:rsid w:val="007B315E"/>
    <w:rsid w:val="007C1728"/>
    <w:rsid w:val="007C284C"/>
    <w:rsid w:val="007C594F"/>
    <w:rsid w:val="007E687D"/>
    <w:rsid w:val="007F0006"/>
    <w:rsid w:val="007F2FF5"/>
    <w:rsid w:val="007F3A4D"/>
    <w:rsid w:val="008039B3"/>
    <w:rsid w:val="008102A8"/>
    <w:rsid w:val="008114E9"/>
    <w:rsid w:val="00813450"/>
    <w:rsid w:val="0081382F"/>
    <w:rsid w:val="008148CD"/>
    <w:rsid w:val="00815BF6"/>
    <w:rsid w:val="00817820"/>
    <w:rsid w:val="00820442"/>
    <w:rsid w:val="00820B26"/>
    <w:rsid w:val="00821770"/>
    <w:rsid w:val="00833242"/>
    <w:rsid w:val="008353A0"/>
    <w:rsid w:val="008523E6"/>
    <w:rsid w:val="00875831"/>
    <w:rsid w:val="00876093"/>
    <w:rsid w:val="008774A5"/>
    <w:rsid w:val="00882171"/>
    <w:rsid w:val="00884880"/>
    <w:rsid w:val="00884898"/>
    <w:rsid w:val="008848AA"/>
    <w:rsid w:val="008946F3"/>
    <w:rsid w:val="00896156"/>
    <w:rsid w:val="008A20B1"/>
    <w:rsid w:val="008A3C23"/>
    <w:rsid w:val="008A4B76"/>
    <w:rsid w:val="008A6CA3"/>
    <w:rsid w:val="008B7A36"/>
    <w:rsid w:val="008D21C7"/>
    <w:rsid w:val="008D5126"/>
    <w:rsid w:val="008E0447"/>
    <w:rsid w:val="008E2B1B"/>
    <w:rsid w:val="008F31B4"/>
    <w:rsid w:val="008F373C"/>
    <w:rsid w:val="008F7911"/>
    <w:rsid w:val="008F79A7"/>
    <w:rsid w:val="008F7DC4"/>
    <w:rsid w:val="009005D2"/>
    <w:rsid w:val="00901513"/>
    <w:rsid w:val="0090194A"/>
    <w:rsid w:val="009037E8"/>
    <w:rsid w:val="009142BC"/>
    <w:rsid w:val="00920F29"/>
    <w:rsid w:val="00921DEA"/>
    <w:rsid w:val="00927296"/>
    <w:rsid w:val="00932FF7"/>
    <w:rsid w:val="00933279"/>
    <w:rsid w:val="00936956"/>
    <w:rsid w:val="00946E35"/>
    <w:rsid w:val="0094706C"/>
    <w:rsid w:val="0095283B"/>
    <w:rsid w:val="00954652"/>
    <w:rsid w:val="00963E98"/>
    <w:rsid w:val="00976E95"/>
    <w:rsid w:val="00977AF5"/>
    <w:rsid w:val="00982175"/>
    <w:rsid w:val="00985A59"/>
    <w:rsid w:val="00985A8E"/>
    <w:rsid w:val="009863F7"/>
    <w:rsid w:val="009955B0"/>
    <w:rsid w:val="009C50FA"/>
    <w:rsid w:val="009D1021"/>
    <w:rsid w:val="009D1BD5"/>
    <w:rsid w:val="009D27A1"/>
    <w:rsid w:val="009E35D4"/>
    <w:rsid w:val="009E57F9"/>
    <w:rsid w:val="009F120A"/>
    <w:rsid w:val="009F273C"/>
    <w:rsid w:val="00A0109A"/>
    <w:rsid w:val="00A147E5"/>
    <w:rsid w:val="00A16B67"/>
    <w:rsid w:val="00A240FD"/>
    <w:rsid w:val="00A275E4"/>
    <w:rsid w:val="00A37838"/>
    <w:rsid w:val="00A61952"/>
    <w:rsid w:val="00A61BB0"/>
    <w:rsid w:val="00A6234B"/>
    <w:rsid w:val="00A631F7"/>
    <w:rsid w:val="00A65AA9"/>
    <w:rsid w:val="00A67979"/>
    <w:rsid w:val="00A67AC4"/>
    <w:rsid w:val="00A804AE"/>
    <w:rsid w:val="00A8330E"/>
    <w:rsid w:val="00A861DF"/>
    <w:rsid w:val="00A876D5"/>
    <w:rsid w:val="00A95211"/>
    <w:rsid w:val="00AA1AC4"/>
    <w:rsid w:val="00AA429F"/>
    <w:rsid w:val="00AA5A44"/>
    <w:rsid w:val="00AA6DB3"/>
    <w:rsid w:val="00AC67DB"/>
    <w:rsid w:val="00AC7AF0"/>
    <w:rsid w:val="00AC7E4A"/>
    <w:rsid w:val="00AD2571"/>
    <w:rsid w:val="00AD334E"/>
    <w:rsid w:val="00AD759A"/>
    <w:rsid w:val="00AE3124"/>
    <w:rsid w:val="00AE35CB"/>
    <w:rsid w:val="00AE5DC3"/>
    <w:rsid w:val="00AF068C"/>
    <w:rsid w:val="00AF4683"/>
    <w:rsid w:val="00B0229D"/>
    <w:rsid w:val="00B14527"/>
    <w:rsid w:val="00B1630B"/>
    <w:rsid w:val="00B22034"/>
    <w:rsid w:val="00B24028"/>
    <w:rsid w:val="00B275C2"/>
    <w:rsid w:val="00B512FF"/>
    <w:rsid w:val="00B53354"/>
    <w:rsid w:val="00B53A68"/>
    <w:rsid w:val="00B53EAB"/>
    <w:rsid w:val="00B55A5D"/>
    <w:rsid w:val="00B579C4"/>
    <w:rsid w:val="00B613FC"/>
    <w:rsid w:val="00B61F73"/>
    <w:rsid w:val="00B74033"/>
    <w:rsid w:val="00B77FF4"/>
    <w:rsid w:val="00B80580"/>
    <w:rsid w:val="00B83DA5"/>
    <w:rsid w:val="00BA0A78"/>
    <w:rsid w:val="00BA7151"/>
    <w:rsid w:val="00BB0CD1"/>
    <w:rsid w:val="00BB2F0F"/>
    <w:rsid w:val="00BB3B62"/>
    <w:rsid w:val="00BC2489"/>
    <w:rsid w:val="00BC6A00"/>
    <w:rsid w:val="00BC6EEF"/>
    <w:rsid w:val="00BC7906"/>
    <w:rsid w:val="00BD5A61"/>
    <w:rsid w:val="00BD77CE"/>
    <w:rsid w:val="00BE04A5"/>
    <w:rsid w:val="00BE34F6"/>
    <w:rsid w:val="00BE353B"/>
    <w:rsid w:val="00BE68BC"/>
    <w:rsid w:val="00BF15C2"/>
    <w:rsid w:val="00BF44F9"/>
    <w:rsid w:val="00BF5372"/>
    <w:rsid w:val="00BF5D14"/>
    <w:rsid w:val="00C00555"/>
    <w:rsid w:val="00C0095C"/>
    <w:rsid w:val="00C01E24"/>
    <w:rsid w:val="00C05601"/>
    <w:rsid w:val="00C07F47"/>
    <w:rsid w:val="00C14B46"/>
    <w:rsid w:val="00C214DD"/>
    <w:rsid w:val="00C218A9"/>
    <w:rsid w:val="00C218C0"/>
    <w:rsid w:val="00C2450A"/>
    <w:rsid w:val="00C254E4"/>
    <w:rsid w:val="00C260B1"/>
    <w:rsid w:val="00C276C3"/>
    <w:rsid w:val="00C3213F"/>
    <w:rsid w:val="00C34C45"/>
    <w:rsid w:val="00C34EA0"/>
    <w:rsid w:val="00C5078B"/>
    <w:rsid w:val="00C52256"/>
    <w:rsid w:val="00C6203F"/>
    <w:rsid w:val="00C63621"/>
    <w:rsid w:val="00C70927"/>
    <w:rsid w:val="00C7743D"/>
    <w:rsid w:val="00C819AD"/>
    <w:rsid w:val="00C824F7"/>
    <w:rsid w:val="00C850E4"/>
    <w:rsid w:val="00C902FB"/>
    <w:rsid w:val="00C93E91"/>
    <w:rsid w:val="00CA22EA"/>
    <w:rsid w:val="00CA4252"/>
    <w:rsid w:val="00CA7C03"/>
    <w:rsid w:val="00CC2D18"/>
    <w:rsid w:val="00CC2D7D"/>
    <w:rsid w:val="00CC7967"/>
    <w:rsid w:val="00CD0220"/>
    <w:rsid w:val="00CD36BE"/>
    <w:rsid w:val="00CD645B"/>
    <w:rsid w:val="00CE2D2B"/>
    <w:rsid w:val="00CE30BE"/>
    <w:rsid w:val="00CE3F5B"/>
    <w:rsid w:val="00CE5A13"/>
    <w:rsid w:val="00D005B6"/>
    <w:rsid w:val="00D0129B"/>
    <w:rsid w:val="00D016B7"/>
    <w:rsid w:val="00D07BDC"/>
    <w:rsid w:val="00D12CB1"/>
    <w:rsid w:val="00D155F6"/>
    <w:rsid w:val="00D16554"/>
    <w:rsid w:val="00D16853"/>
    <w:rsid w:val="00D2014F"/>
    <w:rsid w:val="00D218CC"/>
    <w:rsid w:val="00D25C4B"/>
    <w:rsid w:val="00D26F24"/>
    <w:rsid w:val="00D343E6"/>
    <w:rsid w:val="00D44416"/>
    <w:rsid w:val="00D66062"/>
    <w:rsid w:val="00D7745C"/>
    <w:rsid w:val="00D8176D"/>
    <w:rsid w:val="00D81EDE"/>
    <w:rsid w:val="00D82AAE"/>
    <w:rsid w:val="00D85908"/>
    <w:rsid w:val="00D92DAC"/>
    <w:rsid w:val="00D93172"/>
    <w:rsid w:val="00D93B1D"/>
    <w:rsid w:val="00D93BA7"/>
    <w:rsid w:val="00D94582"/>
    <w:rsid w:val="00D96957"/>
    <w:rsid w:val="00DA3544"/>
    <w:rsid w:val="00DB6B3B"/>
    <w:rsid w:val="00DC4976"/>
    <w:rsid w:val="00DD3BB7"/>
    <w:rsid w:val="00DE712F"/>
    <w:rsid w:val="00DF48EC"/>
    <w:rsid w:val="00DF4BE5"/>
    <w:rsid w:val="00DF697D"/>
    <w:rsid w:val="00E00EBF"/>
    <w:rsid w:val="00E14E8E"/>
    <w:rsid w:val="00E157C0"/>
    <w:rsid w:val="00E15B6B"/>
    <w:rsid w:val="00E27EE3"/>
    <w:rsid w:val="00E327E5"/>
    <w:rsid w:val="00E4064F"/>
    <w:rsid w:val="00E40907"/>
    <w:rsid w:val="00E50689"/>
    <w:rsid w:val="00E53EAA"/>
    <w:rsid w:val="00E54E16"/>
    <w:rsid w:val="00E57276"/>
    <w:rsid w:val="00E61B58"/>
    <w:rsid w:val="00E67C81"/>
    <w:rsid w:val="00E70FF2"/>
    <w:rsid w:val="00E72350"/>
    <w:rsid w:val="00E802EF"/>
    <w:rsid w:val="00E80FCF"/>
    <w:rsid w:val="00E8511F"/>
    <w:rsid w:val="00E92F78"/>
    <w:rsid w:val="00E93406"/>
    <w:rsid w:val="00E9508A"/>
    <w:rsid w:val="00E955FE"/>
    <w:rsid w:val="00E963B1"/>
    <w:rsid w:val="00EA26B7"/>
    <w:rsid w:val="00EA29D8"/>
    <w:rsid w:val="00EA7A04"/>
    <w:rsid w:val="00EB3535"/>
    <w:rsid w:val="00EB4A00"/>
    <w:rsid w:val="00ED03C6"/>
    <w:rsid w:val="00ED4D55"/>
    <w:rsid w:val="00ED656C"/>
    <w:rsid w:val="00ED793A"/>
    <w:rsid w:val="00EE178D"/>
    <w:rsid w:val="00EE17B4"/>
    <w:rsid w:val="00EF07E4"/>
    <w:rsid w:val="00EF1170"/>
    <w:rsid w:val="00EF3B0F"/>
    <w:rsid w:val="00EF3EC2"/>
    <w:rsid w:val="00F05948"/>
    <w:rsid w:val="00F14DF4"/>
    <w:rsid w:val="00F404F4"/>
    <w:rsid w:val="00F46165"/>
    <w:rsid w:val="00F47530"/>
    <w:rsid w:val="00F523F2"/>
    <w:rsid w:val="00F55F60"/>
    <w:rsid w:val="00F61749"/>
    <w:rsid w:val="00F63683"/>
    <w:rsid w:val="00F66A2C"/>
    <w:rsid w:val="00F7273C"/>
    <w:rsid w:val="00F81C7F"/>
    <w:rsid w:val="00F81FF1"/>
    <w:rsid w:val="00F845DC"/>
    <w:rsid w:val="00F84E94"/>
    <w:rsid w:val="00F9571D"/>
    <w:rsid w:val="00F95B93"/>
    <w:rsid w:val="00FA20BD"/>
    <w:rsid w:val="00FA4501"/>
    <w:rsid w:val="00FC29D1"/>
    <w:rsid w:val="00FC3C71"/>
    <w:rsid w:val="00FC3D11"/>
    <w:rsid w:val="00FD2D8B"/>
    <w:rsid w:val="00FE18EB"/>
    <w:rsid w:val="00FE4A93"/>
    <w:rsid w:val="00FE68A0"/>
    <w:rsid w:val="00FF1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AD08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3">
    <w:name w:val="heading 3"/>
    <w:basedOn w:val="Normal"/>
    <w:next w:val="Normal"/>
    <w:link w:val="Heading3Char"/>
    <w:autoRedefine/>
    <w:uiPriority w:val="9"/>
    <w:qFormat/>
    <w:rsid w:val="00700A36"/>
    <w:pPr>
      <w:keepNext/>
      <w:keepLines/>
      <w:spacing w:before="240" w:line="276" w:lineRule="auto"/>
      <w:jc w:val="center"/>
      <w:outlineLvl w:val="2"/>
    </w:pPr>
    <w:rPr>
      <w:rFonts w:ascii="Arial" w:eastAsia="Times New Roman"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A78"/>
    <w:pPr>
      <w:tabs>
        <w:tab w:val="center" w:pos="4320"/>
        <w:tab w:val="right" w:pos="8640"/>
      </w:tabs>
    </w:pPr>
  </w:style>
  <w:style w:type="character" w:customStyle="1" w:styleId="HeaderChar">
    <w:name w:val="Header Char"/>
    <w:basedOn w:val="DefaultParagraphFont"/>
    <w:link w:val="Header"/>
    <w:uiPriority w:val="99"/>
    <w:rsid w:val="00BA0A78"/>
  </w:style>
  <w:style w:type="paragraph" w:styleId="Footer">
    <w:name w:val="footer"/>
    <w:basedOn w:val="Normal"/>
    <w:link w:val="FooterChar"/>
    <w:uiPriority w:val="99"/>
    <w:unhideWhenUsed/>
    <w:rsid w:val="00BA0A78"/>
    <w:pPr>
      <w:tabs>
        <w:tab w:val="center" w:pos="4320"/>
        <w:tab w:val="right" w:pos="8640"/>
      </w:tabs>
    </w:pPr>
  </w:style>
  <w:style w:type="character" w:customStyle="1" w:styleId="FooterChar">
    <w:name w:val="Footer Char"/>
    <w:basedOn w:val="DefaultParagraphFont"/>
    <w:link w:val="Footer"/>
    <w:uiPriority w:val="99"/>
    <w:rsid w:val="00BA0A78"/>
  </w:style>
  <w:style w:type="character" w:styleId="Hyperlink">
    <w:name w:val="Hyperlink"/>
    <w:basedOn w:val="DefaultParagraphFont"/>
    <w:uiPriority w:val="99"/>
    <w:unhideWhenUsed/>
    <w:rsid w:val="003309D4"/>
    <w:rPr>
      <w:color w:val="0000FF"/>
      <w:u w:val="single"/>
    </w:rPr>
  </w:style>
  <w:style w:type="character" w:customStyle="1" w:styleId="apple-converted-space">
    <w:name w:val="apple-converted-space"/>
    <w:basedOn w:val="DefaultParagraphFont"/>
    <w:rsid w:val="003309D4"/>
  </w:style>
  <w:style w:type="paragraph" w:styleId="NormalWeb">
    <w:name w:val="Normal (Web)"/>
    <w:basedOn w:val="Normal"/>
    <w:uiPriority w:val="99"/>
    <w:unhideWhenUsed/>
    <w:rsid w:val="00C14B46"/>
    <w:pPr>
      <w:spacing w:before="100" w:beforeAutospacing="1" w:after="100" w:afterAutospacing="1"/>
    </w:pPr>
    <w:rPr>
      <w:rFonts w:ascii="Times" w:hAnsi="Times" w:cs="Times New Roman"/>
      <w:sz w:val="20"/>
      <w:szCs w:val="20"/>
    </w:rPr>
  </w:style>
  <w:style w:type="character" w:customStyle="1" w:styleId="ref-journal">
    <w:name w:val="ref-journal"/>
    <w:basedOn w:val="DefaultParagraphFont"/>
    <w:rsid w:val="00F84E94"/>
  </w:style>
  <w:style w:type="character" w:customStyle="1" w:styleId="citationauthor">
    <w:name w:val="citationauthor"/>
    <w:basedOn w:val="DefaultParagraphFont"/>
    <w:rsid w:val="006B287D"/>
  </w:style>
  <w:style w:type="character" w:customStyle="1" w:styleId="citationdate">
    <w:name w:val="citationdate"/>
    <w:basedOn w:val="DefaultParagraphFont"/>
    <w:rsid w:val="006B287D"/>
  </w:style>
  <w:style w:type="character" w:customStyle="1" w:styleId="citationarticleorsectiontitle">
    <w:name w:val="citationarticleorsectiontitle"/>
    <w:basedOn w:val="DefaultParagraphFont"/>
    <w:rsid w:val="006B287D"/>
  </w:style>
  <w:style w:type="character" w:customStyle="1" w:styleId="citationsource">
    <w:name w:val="citationsource"/>
    <w:basedOn w:val="DefaultParagraphFont"/>
    <w:rsid w:val="006B287D"/>
  </w:style>
  <w:style w:type="character" w:customStyle="1" w:styleId="citationissn">
    <w:name w:val="citationissn"/>
    <w:basedOn w:val="DefaultParagraphFont"/>
    <w:rsid w:val="006B287D"/>
  </w:style>
  <w:style w:type="character" w:customStyle="1" w:styleId="citationvolume">
    <w:name w:val="citationvolume"/>
    <w:basedOn w:val="DefaultParagraphFont"/>
    <w:rsid w:val="006B287D"/>
  </w:style>
  <w:style w:type="character" w:customStyle="1" w:styleId="citationissue">
    <w:name w:val="citationissue"/>
    <w:basedOn w:val="DefaultParagraphFont"/>
    <w:rsid w:val="006B287D"/>
  </w:style>
  <w:style w:type="character" w:customStyle="1" w:styleId="citationspagelabel">
    <w:name w:val="citationspagelabel"/>
    <w:basedOn w:val="DefaultParagraphFont"/>
    <w:rsid w:val="006B287D"/>
  </w:style>
  <w:style w:type="character" w:customStyle="1" w:styleId="citationspagevalue">
    <w:name w:val="citationspagevalue"/>
    <w:basedOn w:val="DefaultParagraphFont"/>
    <w:rsid w:val="006B287D"/>
  </w:style>
  <w:style w:type="character" w:customStyle="1" w:styleId="citationdoilabel">
    <w:name w:val="citationdoilabel"/>
    <w:basedOn w:val="DefaultParagraphFont"/>
    <w:rsid w:val="006B287D"/>
  </w:style>
  <w:style w:type="character" w:customStyle="1" w:styleId="citationdoi">
    <w:name w:val="citationdoi"/>
    <w:basedOn w:val="DefaultParagraphFont"/>
    <w:rsid w:val="006B287D"/>
  </w:style>
  <w:style w:type="character" w:styleId="Strong">
    <w:name w:val="Strong"/>
    <w:basedOn w:val="DefaultParagraphFont"/>
    <w:uiPriority w:val="22"/>
    <w:qFormat/>
    <w:rsid w:val="006B287D"/>
    <w:rPr>
      <w:b/>
      <w:bCs/>
    </w:rPr>
  </w:style>
  <w:style w:type="character" w:styleId="FollowedHyperlink">
    <w:name w:val="FollowedHyperlink"/>
    <w:basedOn w:val="DefaultParagraphFont"/>
    <w:uiPriority w:val="99"/>
    <w:semiHidden/>
    <w:unhideWhenUsed/>
    <w:rsid w:val="00A65AA9"/>
    <w:rPr>
      <w:color w:val="800080" w:themeColor="followedHyperlink"/>
      <w:u w:val="single"/>
    </w:rPr>
  </w:style>
  <w:style w:type="character" w:styleId="PageNumber">
    <w:name w:val="page number"/>
    <w:basedOn w:val="DefaultParagraphFont"/>
    <w:uiPriority w:val="99"/>
    <w:semiHidden/>
    <w:unhideWhenUsed/>
    <w:rsid w:val="00147579"/>
  </w:style>
  <w:style w:type="character" w:customStyle="1" w:styleId="Heading3Char">
    <w:name w:val="Heading 3 Char"/>
    <w:basedOn w:val="DefaultParagraphFont"/>
    <w:link w:val="Heading3"/>
    <w:uiPriority w:val="9"/>
    <w:rsid w:val="00700A36"/>
    <w:rPr>
      <w:rFonts w:ascii="Arial" w:eastAsia="Times New Roman" w:hAnsi="Arial" w:cs="Arial"/>
      <w:b/>
      <w:bCs/>
      <w:sz w:val="22"/>
      <w:lang w:val="en-GB"/>
    </w:rPr>
  </w:style>
  <w:style w:type="paragraph" w:styleId="NoSpacing">
    <w:name w:val="No Spacing"/>
    <w:uiPriority w:val="1"/>
    <w:qFormat/>
    <w:rsid w:val="00700A36"/>
    <w:rPr>
      <w:rFonts w:ascii="Times New Roman" w:eastAsiaTheme="minorHAnsi" w:hAnsi="Times New Roman" w:cs="Times New Roman"/>
      <w:sz w:val="22"/>
      <w:szCs w:val="22"/>
      <w:lang w:val="en-GB"/>
    </w:rPr>
  </w:style>
  <w:style w:type="paragraph" w:styleId="ListParagraph">
    <w:name w:val="List Paragraph"/>
    <w:basedOn w:val="Normal"/>
    <w:uiPriority w:val="34"/>
    <w:qFormat/>
    <w:rsid w:val="00700A36"/>
    <w:pPr>
      <w:ind w:left="720"/>
      <w:contextualSpacing/>
    </w:pPr>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3">
    <w:name w:val="heading 3"/>
    <w:basedOn w:val="Normal"/>
    <w:next w:val="Normal"/>
    <w:link w:val="Heading3Char"/>
    <w:autoRedefine/>
    <w:uiPriority w:val="9"/>
    <w:qFormat/>
    <w:rsid w:val="00700A36"/>
    <w:pPr>
      <w:keepNext/>
      <w:keepLines/>
      <w:spacing w:before="240" w:line="276" w:lineRule="auto"/>
      <w:jc w:val="center"/>
      <w:outlineLvl w:val="2"/>
    </w:pPr>
    <w:rPr>
      <w:rFonts w:ascii="Arial" w:eastAsia="Times New Roman"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A78"/>
    <w:pPr>
      <w:tabs>
        <w:tab w:val="center" w:pos="4320"/>
        <w:tab w:val="right" w:pos="8640"/>
      </w:tabs>
    </w:pPr>
  </w:style>
  <w:style w:type="character" w:customStyle="1" w:styleId="HeaderChar">
    <w:name w:val="Header Char"/>
    <w:basedOn w:val="DefaultParagraphFont"/>
    <w:link w:val="Header"/>
    <w:uiPriority w:val="99"/>
    <w:rsid w:val="00BA0A78"/>
  </w:style>
  <w:style w:type="paragraph" w:styleId="Footer">
    <w:name w:val="footer"/>
    <w:basedOn w:val="Normal"/>
    <w:link w:val="FooterChar"/>
    <w:uiPriority w:val="99"/>
    <w:unhideWhenUsed/>
    <w:rsid w:val="00BA0A78"/>
    <w:pPr>
      <w:tabs>
        <w:tab w:val="center" w:pos="4320"/>
        <w:tab w:val="right" w:pos="8640"/>
      </w:tabs>
    </w:pPr>
  </w:style>
  <w:style w:type="character" w:customStyle="1" w:styleId="FooterChar">
    <w:name w:val="Footer Char"/>
    <w:basedOn w:val="DefaultParagraphFont"/>
    <w:link w:val="Footer"/>
    <w:uiPriority w:val="99"/>
    <w:rsid w:val="00BA0A78"/>
  </w:style>
  <w:style w:type="character" w:styleId="Hyperlink">
    <w:name w:val="Hyperlink"/>
    <w:basedOn w:val="DefaultParagraphFont"/>
    <w:uiPriority w:val="99"/>
    <w:unhideWhenUsed/>
    <w:rsid w:val="003309D4"/>
    <w:rPr>
      <w:color w:val="0000FF"/>
      <w:u w:val="single"/>
    </w:rPr>
  </w:style>
  <w:style w:type="character" w:customStyle="1" w:styleId="apple-converted-space">
    <w:name w:val="apple-converted-space"/>
    <w:basedOn w:val="DefaultParagraphFont"/>
    <w:rsid w:val="003309D4"/>
  </w:style>
  <w:style w:type="paragraph" w:styleId="NormalWeb">
    <w:name w:val="Normal (Web)"/>
    <w:basedOn w:val="Normal"/>
    <w:uiPriority w:val="99"/>
    <w:unhideWhenUsed/>
    <w:rsid w:val="00C14B46"/>
    <w:pPr>
      <w:spacing w:before="100" w:beforeAutospacing="1" w:after="100" w:afterAutospacing="1"/>
    </w:pPr>
    <w:rPr>
      <w:rFonts w:ascii="Times" w:hAnsi="Times" w:cs="Times New Roman"/>
      <w:sz w:val="20"/>
      <w:szCs w:val="20"/>
    </w:rPr>
  </w:style>
  <w:style w:type="character" w:customStyle="1" w:styleId="ref-journal">
    <w:name w:val="ref-journal"/>
    <w:basedOn w:val="DefaultParagraphFont"/>
    <w:rsid w:val="00F84E94"/>
  </w:style>
  <w:style w:type="character" w:customStyle="1" w:styleId="citationauthor">
    <w:name w:val="citationauthor"/>
    <w:basedOn w:val="DefaultParagraphFont"/>
    <w:rsid w:val="006B287D"/>
  </w:style>
  <w:style w:type="character" w:customStyle="1" w:styleId="citationdate">
    <w:name w:val="citationdate"/>
    <w:basedOn w:val="DefaultParagraphFont"/>
    <w:rsid w:val="006B287D"/>
  </w:style>
  <w:style w:type="character" w:customStyle="1" w:styleId="citationarticleorsectiontitle">
    <w:name w:val="citationarticleorsectiontitle"/>
    <w:basedOn w:val="DefaultParagraphFont"/>
    <w:rsid w:val="006B287D"/>
  </w:style>
  <w:style w:type="character" w:customStyle="1" w:styleId="citationsource">
    <w:name w:val="citationsource"/>
    <w:basedOn w:val="DefaultParagraphFont"/>
    <w:rsid w:val="006B287D"/>
  </w:style>
  <w:style w:type="character" w:customStyle="1" w:styleId="citationissn">
    <w:name w:val="citationissn"/>
    <w:basedOn w:val="DefaultParagraphFont"/>
    <w:rsid w:val="006B287D"/>
  </w:style>
  <w:style w:type="character" w:customStyle="1" w:styleId="citationvolume">
    <w:name w:val="citationvolume"/>
    <w:basedOn w:val="DefaultParagraphFont"/>
    <w:rsid w:val="006B287D"/>
  </w:style>
  <w:style w:type="character" w:customStyle="1" w:styleId="citationissue">
    <w:name w:val="citationissue"/>
    <w:basedOn w:val="DefaultParagraphFont"/>
    <w:rsid w:val="006B287D"/>
  </w:style>
  <w:style w:type="character" w:customStyle="1" w:styleId="citationspagelabel">
    <w:name w:val="citationspagelabel"/>
    <w:basedOn w:val="DefaultParagraphFont"/>
    <w:rsid w:val="006B287D"/>
  </w:style>
  <w:style w:type="character" w:customStyle="1" w:styleId="citationspagevalue">
    <w:name w:val="citationspagevalue"/>
    <w:basedOn w:val="DefaultParagraphFont"/>
    <w:rsid w:val="006B287D"/>
  </w:style>
  <w:style w:type="character" w:customStyle="1" w:styleId="citationdoilabel">
    <w:name w:val="citationdoilabel"/>
    <w:basedOn w:val="DefaultParagraphFont"/>
    <w:rsid w:val="006B287D"/>
  </w:style>
  <w:style w:type="character" w:customStyle="1" w:styleId="citationdoi">
    <w:name w:val="citationdoi"/>
    <w:basedOn w:val="DefaultParagraphFont"/>
    <w:rsid w:val="006B287D"/>
  </w:style>
  <w:style w:type="character" w:styleId="Strong">
    <w:name w:val="Strong"/>
    <w:basedOn w:val="DefaultParagraphFont"/>
    <w:uiPriority w:val="22"/>
    <w:qFormat/>
    <w:rsid w:val="006B287D"/>
    <w:rPr>
      <w:b/>
      <w:bCs/>
    </w:rPr>
  </w:style>
  <w:style w:type="character" w:styleId="FollowedHyperlink">
    <w:name w:val="FollowedHyperlink"/>
    <w:basedOn w:val="DefaultParagraphFont"/>
    <w:uiPriority w:val="99"/>
    <w:semiHidden/>
    <w:unhideWhenUsed/>
    <w:rsid w:val="00A65AA9"/>
    <w:rPr>
      <w:color w:val="800080" w:themeColor="followedHyperlink"/>
      <w:u w:val="single"/>
    </w:rPr>
  </w:style>
  <w:style w:type="character" w:styleId="PageNumber">
    <w:name w:val="page number"/>
    <w:basedOn w:val="DefaultParagraphFont"/>
    <w:uiPriority w:val="99"/>
    <w:semiHidden/>
    <w:unhideWhenUsed/>
    <w:rsid w:val="00147579"/>
  </w:style>
  <w:style w:type="character" w:customStyle="1" w:styleId="Heading3Char">
    <w:name w:val="Heading 3 Char"/>
    <w:basedOn w:val="DefaultParagraphFont"/>
    <w:link w:val="Heading3"/>
    <w:uiPriority w:val="9"/>
    <w:rsid w:val="00700A36"/>
    <w:rPr>
      <w:rFonts w:ascii="Arial" w:eastAsia="Times New Roman" w:hAnsi="Arial" w:cs="Arial"/>
      <w:b/>
      <w:bCs/>
      <w:sz w:val="22"/>
      <w:lang w:val="en-GB"/>
    </w:rPr>
  </w:style>
  <w:style w:type="paragraph" w:styleId="NoSpacing">
    <w:name w:val="No Spacing"/>
    <w:uiPriority w:val="1"/>
    <w:qFormat/>
    <w:rsid w:val="00700A36"/>
    <w:rPr>
      <w:rFonts w:ascii="Times New Roman" w:eastAsiaTheme="minorHAnsi" w:hAnsi="Times New Roman" w:cs="Times New Roman"/>
      <w:sz w:val="22"/>
      <w:szCs w:val="22"/>
      <w:lang w:val="en-GB"/>
    </w:rPr>
  </w:style>
  <w:style w:type="paragraph" w:styleId="ListParagraph">
    <w:name w:val="List Paragraph"/>
    <w:basedOn w:val="Normal"/>
    <w:uiPriority w:val="34"/>
    <w:qFormat/>
    <w:rsid w:val="00700A36"/>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62216">
      <w:bodyDiv w:val="1"/>
      <w:marLeft w:val="0"/>
      <w:marRight w:val="0"/>
      <w:marTop w:val="0"/>
      <w:marBottom w:val="0"/>
      <w:divBdr>
        <w:top w:val="none" w:sz="0" w:space="0" w:color="auto"/>
        <w:left w:val="none" w:sz="0" w:space="0" w:color="auto"/>
        <w:bottom w:val="none" w:sz="0" w:space="0" w:color="auto"/>
        <w:right w:val="none" w:sz="0" w:space="0" w:color="auto"/>
      </w:divBdr>
    </w:div>
    <w:div w:id="81073330">
      <w:bodyDiv w:val="1"/>
      <w:marLeft w:val="0"/>
      <w:marRight w:val="0"/>
      <w:marTop w:val="0"/>
      <w:marBottom w:val="0"/>
      <w:divBdr>
        <w:top w:val="none" w:sz="0" w:space="0" w:color="auto"/>
        <w:left w:val="none" w:sz="0" w:space="0" w:color="auto"/>
        <w:bottom w:val="none" w:sz="0" w:space="0" w:color="auto"/>
        <w:right w:val="none" w:sz="0" w:space="0" w:color="auto"/>
      </w:divBdr>
    </w:div>
    <w:div w:id="125048593">
      <w:bodyDiv w:val="1"/>
      <w:marLeft w:val="0"/>
      <w:marRight w:val="0"/>
      <w:marTop w:val="0"/>
      <w:marBottom w:val="0"/>
      <w:divBdr>
        <w:top w:val="none" w:sz="0" w:space="0" w:color="auto"/>
        <w:left w:val="none" w:sz="0" w:space="0" w:color="auto"/>
        <w:bottom w:val="none" w:sz="0" w:space="0" w:color="auto"/>
        <w:right w:val="none" w:sz="0" w:space="0" w:color="auto"/>
      </w:divBdr>
    </w:div>
    <w:div w:id="129522521">
      <w:bodyDiv w:val="1"/>
      <w:marLeft w:val="0"/>
      <w:marRight w:val="0"/>
      <w:marTop w:val="0"/>
      <w:marBottom w:val="0"/>
      <w:divBdr>
        <w:top w:val="none" w:sz="0" w:space="0" w:color="auto"/>
        <w:left w:val="none" w:sz="0" w:space="0" w:color="auto"/>
        <w:bottom w:val="none" w:sz="0" w:space="0" w:color="auto"/>
        <w:right w:val="none" w:sz="0" w:space="0" w:color="auto"/>
      </w:divBdr>
      <w:divsChild>
        <w:div w:id="366219025">
          <w:marLeft w:val="0"/>
          <w:marRight w:val="0"/>
          <w:marTop w:val="0"/>
          <w:marBottom w:val="0"/>
          <w:divBdr>
            <w:top w:val="none" w:sz="0" w:space="0" w:color="auto"/>
            <w:left w:val="none" w:sz="0" w:space="0" w:color="auto"/>
            <w:bottom w:val="none" w:sz="0" w:space="0" w:color="auto"/>
            <w:right w:val="none" w:sz="0" w:space="0" w:color="auto"/>
          </w:divBdr>
          <w:divsChild>
            <w:div w:id="1076560073">
              <w:marLeft w:val="0"/>
              <w:marRight w:val="0"/>
              <w:marTop w:val="0"/>
              <w:marBottom w:val="0"/>
              <w:divBdr>
                <w:top w:val="none" w:sz="0" w:space="0" w:color="auto"/>
                <w:left w:val="none" w:sz="0" w:space="0" w:color="auto"/>
                <w:bottom w:val="none" w:sz="0" w:space="0" w:color="auto"/>
                <w:right w:val="none" w:sz="0" w:space="0" w:color="auto"/>
              </w:divBdr>
              <w:divsChild>
                <w:div w:id="614946350">
                  <w:marLeft w:val="0"/>
                  <w:marRight w:val="0"/>
                  <w:marTop w:val="0"/>
                  <w:marBottom w:val="0"/>
                  <w:divBdr>
                    <w:top w:val="none" w:sz="0" w:space="0" w:color="auto"/>
                    <w:left w:val="none" w:sz="0" w:space="0" w:color="auto"/>
                    <w:bottom w:val="none" w:sz="0" w:space="0" w:color="auto"/>
                    <w:right w:val="none" w:sz="0" w:space="0" w:color="auto"/>
                  </w:divBdr>
                  <w:divsChild>
                    <w:div w:id="58322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13275">
      <w:bodyDiv w:val="1"/>
      <w:marLeft w:val="0"/>
      <w:marRight w:val="0"/>
      <w:marTop w:val="0"/>
      <w:marBottom w:val="0"/>
      <w:divBdr>
        <w:top w:val="none" w:sz="0" w:space="0" w:color="auto"/>
        <w:left w:val="none" w:sz="0" w:space="0" w:color="auto"/>
        <w:bottom w:val="none" w:sz="0" w:space="0" w:color="auto"/>
        <w:right w:val="none" w:sz="0" w:space="0" w:color="auto"/>
      </w:divBdr>
      <w:divsChild>
        <w:div w:id="1994721638">
          <w:marLeft w:val="0"/>
          <w:marRight w:val="0"/>
          <w:marTop w:val="0"/>
          <w:marBottom w:val="0"/>
          <w:divBdr>
            <w:top w:val="none" w:sz="0" w:space="0" w:color="auto"/>
            <w:left w:val="none" w:sz="0" w:space="0" w:color="auto"/>
            <w:bottom w:val="none" w:sz="0" w:space="0" w:color="auto"/>
            <w:right w:val="none" w:sz="0" w:space="0" w:color="auto"/>
          </w:divBdr>
          <w:divsChild>
            <w:div w:id="367294986">
              <w:marLeft w:val="0"/>
              <w:marRight w:val="0"/>
              <w:marTop w:val="0"/>
              <w:marBottom w:val="0"/>
              <w:divBdr>
                <w:top w:val="none" w:sz="0" w:space="0" w:color="auto"/>
                <w:left w:val="none" w:sz="0" w:space="0" w:color="auto"/>
                <w:bottom w:val="none" w:sz="0" w:space="0" w:color="auto"/>
                <w:right w:val="none" w:sz="0" w:space="0" w:color="auto"/>
              </w:divBdr>
              <w:divsChild>
                <w:div w:id="130215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0138">
      <w:bodyDiv w:val="1"/>
      <w:marLeft w:val="0"/>
      <w:marRight w:val="0"/>
      <w:marTop w:val="0"/>
      <w:marBottom w:val="0"/>
      <w:divBdr>
        <w:top w:val="none" w:sz="0" w:space="0" w:color="auto"/>
        <w:left w:val="none" w:sz="0" w:space="0" w:color="auto"/>
        <w:bottom w:val="none" w:sz="0" w:space="0" w:color="auto"/>
        <w:right w:val="none" w:sz="0" w:space="0" w:color="auto"/>
      </w:divBdr>
      <w:divsChild>
        <w:div w:id="301428532">
          <w:marLeft w:val="0"/>
          <w:marRight w:val="-12330"/>
          <w:marTop w:val="0"/>
          <w:marBottom w:val="0"/>
          <w:divBdr>
            <w:top w:val="none" w:sz="0" w:space="0" w:color="auto"/>
            <w:left w:val="none" w:sz="0" w:space="0" w:color="auto"/>
            <w:bottom w:val="none" w:sz="0" w:space="0" w:color="auto"/>
            <w:right w:val="none" w:sz="0" w:space="0" w:color="auto"/>
          </w:divBdr>
        </w:div>
        <w:div w:id="1174877487">
          <w:marLeft w:val="0"/>
          <w:marRight w:val="-12330"/>
          <w:marTop w:val="0"/>
          <w:marBottom w:val="0"/>
          <w:divBdr>
            <w:top w:val="none" w:sz="0" w:space="0" w:color="auto"/>
            <w:left w:val="none" w:sz="0" w:space="0" w:color="auto"/>
            <w:bottom w:val="none" w:sz="0" w:space="0" w:color="auto"/>
            <w:right w:val="none" w:sz="0" w:space="0" w:color="auto"/>
          </w:divBdr>
        </w:div>
        <w:div w:id="1960185601">
          <w:marLeft w:val="0"/>
          <w:marRight w:val="-12330"/>
          <w:marTop w:val="0"/>
          <w:marBottom w:val="0"/>
          <w:divBdr>
            <w:top w:val="none" w:sz="0" w:space="0" w:color="auto"/>
            <w:left w:val="none" w:sz="0" w:space="0" w:color="auto"/>
            <w:bottom w:val="none" w:sz="0" w:space="0" w:color="auto"/>
            <w:right w:val="none" w:sz="0" w:space="0" w:color="auto"/>
          </w:divBdr>
        </w:div>
        <w:div w:id="844173074">
          <w:marLeft w:val="0"/>
          <w:marRight w:val="-12330"/>
          <w:marTop w:val="0"/>
          <w:marBottom w:val="0"/>
          <w:divBdr>
            <w:top w:val="none" w:sz="0" w:space="0" w:color="auto"/>
            <w:left w:val="none" w:sz="0" w:space="0" w:color="auto"/>
            <w:bottom w:val="none" w:sz="0" w:space="0" w:color="auto"/>
            <w:right w:val="none" w:sz="0" w:space="0" w:color="auto"/>
          </w:divBdr>
        </w:div>
        <w:div w:id="913705191">
          <w:marLeft w:val="0"/>
          <w:marRight w:val="-12330"/>
          <w:marTop w:val="0"/>
          <w:marBottom w:val="0"/>
          <w:divBdr>
            <w:top w:val="none" w:sz="0" w:space="0" w:color="auto"/>
            <w:left w:val="none" w:sz="0" w:space="0" w:color="auto"/>
            <w:bottom w:val="none" w:sz="0" w:space="0" w:color="auto"/>
            <w:right w:val="none" w:sz="0" w:space="0" w:color="auto"/>
          </w:divBdr>
        </w:div>
      </w:divsChild>
    </w:div>
    <w:div w:id="225800228">
      <w:bodyDiv w:val="1"/>
      <w:marLeft w:val="0"/>
      <w:marRight w:val="0"/>
      <w:marTop w:val="0"/>
      <w:marBottom w:val="0"/>
      <w:divBdr>
        <w:top w:val="none" w:sz="0" w:space="0" w:color="auto"/>
        <w:left w:val="none" w:sz="0" w:space="0" w:color="auto"/>
        <w:bottom w:val="none" w:sz="0" w:space="0" w:color="auto"/>
        <w:right w:val="none" w:sz="0" w:space="0" w:color="auto"/>
      </w:divBdr>
    </w:div>
    <w:div w:id="269164993">
      <w:bodyDiv w:val="1"/>
      <w:marLeft w:val="0"/>
      <w:marRight w:val="0"/>
      <w:marTop w:val="0"/>
      <w:marBottom w:val="0"/>
      <w:divBdr>
        <w:top w:val="none" w:sz="0" w:space="0" w:color="auto"/>
        <w:left w:val="none" w:sz="0" w:space="0" w:color="auto"/>
        <w:bottom w:val="none" w:sz="0" w:space="0" w:color="auto"/>
        <w:right w:val="none" w:sz="0" w:space="0" w:color="auto"/>
      </w:divBdr>
      <w:divsChild>
        <w:div w:id="195430568">
          <w:marLeft w:val="0"/>
          <w:marRight w:val="0"/>
          <w:marTop w:val="0"/>
          <w:marBottom w:val="0"/>
          <w:divBdr>
            <w:top w:val="none" w:sz="0" w:space="0" w:color="auto"/>
            <w:left w:val="none" w:sz="0" w:space="0" w:color="auto"/>
            <w:bottom w:val="none" w:sz="0" w:space="0" w:color="auto"/>
            <w:right w:val="none" w:sz="0" w:space="0" w:color="auto"/>
          </w:divBdr>
          <w:divsChild>
            <w:div w:id="1417704430">
              <w:marLeft w:val="0"/>
              <w:marRight w:val="0"/>
              <w:marTop w:val="0"/>
              <w:marBottom w:val="0"/>
              <w:divBdr>
                <w:top w:val="none" w:sz="0" w:space="0" w:color="auto"/>
                <w:left w:val="none" w:sz="0" w:space="0" w:color="auto"/>
                <w:bottom w:val="none" w:sz="0" w:space="0" w:color="auto"/>
                <w:right w:val="none" w:sz="0" w:space="0" w:color="auto"/>
              </w:divBdr>
              <w:divsChild>
                <w:div w:id="16431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564115">
      <w:bodyDiv w:val="1"/>
      <w:marLeft w:val="0"/>
      <w:marRight w:val="0"/>
      <w:marTop w:val="0"/>
      <w:marBottom w:val="0"/>
      <w:divBdr>
        <w:top w:val="none" w:sz="0" w:space="0" w:color="auto"/>
        <w:left w:val="none" w:sz="0" w:space="0" w:color="auto"/>
        <w:bottom w:val="none" w:sz="0" w:space="0" w:color="auto"/>
        <w:right w:val="none" w:sz="0" w:space="0" w:color="auto"/>
      </w:divBdr>
    </w:div>
    <w:div w:id="281696131">
      <w:bodyDiv w:val="1"/>
      <w:marLeft w:val="0"/>
      <w:marRight w:val="0"/>
      <w:marTop w:val="0"/>
      <w:marBottom w:val="0"/>
      <w:divBdr>
        <w:top w:val="none" w:sz="0" w:space="0" w:color="auto"/>
        <w:left w:val="none" w:sz="0" w:space="0" w:color="auto"/>
        <w:bottom w:val="none" w:sz="0" w:space="0" w:color="auto"/>
        <w:right w:val="none" w:sz="0" w:space="0" w:color="auto"/>
      </w:divBdr>
    </w:div>
    <w:div w:id="301278440">
      <w:bodyDiv w:val="1"/>
      <w:marLeft w:val="0"/>
      <w:marRight w:val="0"/>
      <w:marTop w:val="0"/>
      <w:marBottom w:val="0"/>
      <w:divBdr>
        <w:top w:val="none" w:sz="0" w:space="0" w:color="auto"/>
        <w:left w:val="none" w:sz="0" w:space="0" w:color="auto"/>
        <w:bottom w:val="none" w:sz="0" w:space="0" w:color="auto"/>
        <w:right w:val="none" w:sz="0" w:space="0" w:color="auto"/>
      </w:divBdr>
      <w:divsChild>
        <w:div w:id="1186283548">
          <w:marLeft w:val="0"/>
          <w:marRight w:val="0"/>
          <w:marTop w:val="0"/>
          <w:marBottom w:val="0"/>
          <w:divBdr>
            <w:top w:val="none" w:sz="0" w:space="0" w:color="auto"/>
            <w:left w:val="none" w:sz="0" w:space="0" w:color="auto"/>
            <w:bottom w:val="none" w:sz="0" w:space="0" w:color="auto"/>
            <w:right w:val="none" w:sz="0" w:space="0" w:color="auto"/>
          </w:divBdr>
          <w:divsChild>
            <w:div w:id="467212802">
              <w:marLeft w:val="0"/>
              <w:marRight w:val="0"/>
              <w:marTop w:val="0"/>
              <w:marBottom w:val="0"/>
              <w:divBdr>
                <w:top w:val="none" w:sz="0" w:space="0" w:color="auto"/>
                <w:left w:val="none" w:sz="0" w:space="0" w:color="auto"/>
                <w:bottom w:val="none" w:sz="0" w:space="0" w:color="auto"/>
                <w:right w:val="none" w:sz="0" w:space="0" w:color="auto"/>
              </w:divBdr>
              <w:divsChild>
                <w:div w:id="670721612">
                  <w:marLeft w:val="0"/>
                  <w:marRight w:val="0"/>
                  <w:marTop w:val="0"/>
                  <w:marBottom w:val="0"/>
                  <w:divBdr>
                    <w:top w:val="none" w:sz="0" w:space="0" w:color="auto"/>
                    <w:left w:val="none" w:sz="0" w:space="0" w:color="auto"/>
                    <w:bottom w:val="none" w:sz="0" w:space="0" w:color="auto"/>
                    <w:right w:val="none" w:sz="0" w:space="0" w:color="auto"/>
                  </w:divBdr>
                  <w:divsChild>
                    <w:div w:id="203483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646218">
      <w:bodyDiv w:val="1"/>
      <w:marLeft w:val="0"/>
      <w:marRight w:val="0"/>
      <w:marTop w:val="0"/>
      <w:marBottom w:val="0"/>
      <w:divBdr>
        <w:top w:val="none" w:sz="0" w:space="0" w:color="auto"/>
        <w:left w:val="none" w:sz="0" w:space="0" w:color="auto"/>
        <w:bottom w:val="none" w:sz="0" w:space="0" w:color="auto"/>
        <w:right w:val="none" w:sz="0" w:space="0" w:color="auto"/>
      </w:divBdr>
    </w:div>
    <w:div w:id="346978479">
      <w:bodyDiv w:val="1"/>
      <w:marLeft w:val="0"/>
      <w:marRight w:val="0"/>
      <w:marTop w:val="0"/>
      <w:marBottom w:val="0"/>
      <w:divBdr>
        <w:top w:val="none" w:sz="0" w:space="0" w:color="auto"/>
        <w:left w:val="none" w:sz="0" w:space="0" w:color="auto"/>
        <w:bottom w:val="none" w:sz="0" w:space="0" w:color="auto"/>
        <w:right w:val="none" w:sz="0" w:space="0" w:color="auto"/>
      </w:divBdr>
    </w:div>
    <w:div w:id="372970411">
      <w:bodyDiv w:val="1"/>
      <w:marLeft w:val="0"/>
      <w:marRight w:val="0"/>
      <w:marTop w:val="0"/>
      <w:marBottom w:val="0"/>
      <w:divBdr>
        <w:top w:val="none" w:sz="0" w:space="0" w:color="auto"/>
        <w:left w:val="none" w:sz="0" w:space="0" w:color="auto"/>
        <w:bottom w:val="none" w:sz="0" w:space="0" w:color="auto"/>
        <w:right w:val="none" w:sz="0" w:space="0" w:color="auto"/>
      </w:divBdr>
      <w:divsChild>
        <w:div w:id="1845045317">
          <w:marLeft w:val="0"/>
          <w:marRight w:val="-12330"/>
          <w:marTop w:val="0"/>
          <w:marBottom w:val="0"/>
          <w:divBdr>
            <w:top w:val="none" w:sz="0" w:space="0" w:color="auto"/>
            <w:left w:val="none" w:sz="0" w:space="0" w:color="auto"/>
            <w:bottom w:val="none" w:sz="0" w:space="0" w:color="auto"/>
            <w:right w:val="none" w:sz="0" w:space="0" w:color="auto"/>
          </w:divBdr>
        </w:div>
        <w:div w:id="2168288">
          <w:marLeft w:val="0"/>
          <w:marRight w:val="-12330"/>
          <w:marTop w:val="0"/>
          <w:marBottom w:val="0"/>
          <w:divBdr>
            <w:top w:val="none" w:sz="0" w:space="0" w:color="auto"/>
            <w:left w:val="none" w:sz="0" w:space="0" w:color="auto"/>
            <w:bottom w:val="none" w:sz="0" w:space="0" w:color="auto"/>
            <w:right w:val="none" w:sz="0" w:space="0" w:color="auto"/>
          </w:divBdr>
        </w:div>
        <w:div w:id="918364438">
          <w:marLeft w:val="0"/>
          <w:marRight w:val="-12330"/>
          <w:marTop w:val="0"/>
          <w:marBottom w:val="0"/>
          <w:divBdr>
            <w:top w:val="none" w:sz="0" w:space="0" w:color="auto"/>
            <w:left w:val="none" w:sz="0" w:space="0" w:color="auto"/>
            <w:bottom w:val="none" w:sz="0" w:space="0" w:color="auto"/>
            <w:right w:val="none" w:sz="0" w:space="0" w:color="auto"/>
          </w:divBdr>
        </w:div>
        <w:div w:id="1381202046">
          <w:marLeft w:val="0"/>
          <w:marRight w:val="-12330"/>
          <w:marTop w:val="0"/>
          <w:marBottom w:val="0"/>
          <w:divBdr>
            <w:top w:val="none" w:sz="0" w:space="0" w:color="auto"/>
            <w:left w:val="none" w:sz="0" w:space="0" w:color="auto"/>
            <w:bottom w:val="none" w:sz="0" w:space="0" w:color="auto"/>
            <w:right w:val="none" w:sz="0" w:space="0" w:color="auto"/>
          </w:divBdr>
        </w:div>
        <w:div w:id="358941443">
          <w:marLeft w:val="0"/>
          <w:marRight w:val="-12330"/>
          <w:marTop w:val="0"/>
          <w:marBottom w:val="0"/>
          <w:divBdr>
            <w:top w:val="none" w:sz="0" w:space="0" w:color="auto"/>
            <w:left w:val="none" w:sz="0" w:space="0" w:color="auto"/>
            <w:bottom w:val="none" w:sz="0" w:space="0" w:color="auto"/>
            <w:right w:val="none" w:sz="0" w:space="0" w:color="auto"/>
          </w:divBdr>
        </w:div>
      </w:divsChild>
    </w:div>
    <w:div w:id="450128049">
      <w:bodyDiv w:val="1"/>
      <w:marLeft w:val="0"/>
      <w:marRight w:val="0"/>
      <w:marTop w:val="0"/>
      <w:marBottom w:val="0"/>
      <w:divBdr>
        <w:top w:val="none" w:sz="0" w:space="0" w:color="auto"/>
        <w:left w:val="none" w:sz="0" w:space="0" w:color="auto"/>
        <w:bottom w:val="none" w:sz="0" w:space="0" w:color="auto"/>
        <w:right w:val="none" w:sz="0" w:space="0" w:color="auto"/>
      </w:divBdr>
    </w:div>
    <w:div w:id="484007487">
      <w:bodyDiv w:val="1"/>
      <w:marLeft w:val="0"/>
      <w:marRight w:val="0"/>
      <w:marTop w:val="0"/>
      <w:marBottom w:val="0"/>
      <w:divBdr>
        <w:top w:val="none" w:sz="0" w:space="0" w:color="auto"/>
        <w:left w:val="none" w:sz="0" w:space="0" w:color="auto"/>
        <w:bottom w:val="none" w:sz="0" w:space="0" w:color="auto"/>
        <w:right w:val="none" w:sz="0" w:space="0" w:color="auto"/>
      </w:divBdr>
      <w:divsChild>
        <w:div w:id="1684939883">
          <w:marLeft w:val="0"/>
          <w:marRight w:val="0"/>
          <w:marTop w:val="0"/>
          <w:marBottom w:val="0"/>
          <w:divBdr>
            <w:top w:val="none" w:sz="0" w:space="0" w:color="auto"/>
            <w:left w:val="none" w:sz="0" w:space="0" w:color="auto"/>
            <w:bottom w:val="none" w:sz="0" w:space="0" w:color="auto"/>
            <w:right w:val="none" w:sz="0" w:space="0" w:color="auto"/>
          </w:divBdr>
          <w:divsChild>
            <w:div w:id="1253398283">
              <w:marLeft w:val="0"/>
              <w:marRight w:val="0"/>
              <w:marTop w:val="0"/>
              <w:marBottom w:val="0"/>
              <w:divBdr>
                <w:top w:val="none" w:sz="0" w:space="0" w:color="auto"/>
                <w:left w:val="none" w:sz="0" w:space="0" w:color="auto"/>
                <w:bottom w:val="none" w:sz="0" w:space="0" w:color="auto"/>
                <w:right w:val="none" w:sz="0" w:space="0" w:color="auto"/>
              </w:divBdr>
              <w:divsChild>
                <w:div w:id="7104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12501">
      <w:bodyDiv w:val="1"/>
      <w:marLeft w:val="0"/>
      <w:marRight w:val="0"/>
      <w:marTop w:val="0"/>
      <w:marBottom w:val="0"/>
      <w:divBdr>
        <w:top w:val="none" w:sz="0" w:space="0" w:color="auto"/>
        <w:left w:val="none" w:sz="0" w:space="0" w:color="auto"/>
        <w:bottom w:val="none" w:sz="0" w:space="0" w:color="auto"/>
        <w:right w:val="none" w:sz="0" w:space="0" w:color="auto"/>
      </w:divBdr>
    </w:div>
    <w:div w:id="514537507">
      <w:bodyDiv w:val="1"/>
      <w:marLeft w:val="0"/>
      <w:marRight w:val="0"/>
      <w:marTop w:val="0"/>
      <w:marBottom w:val="0"/>
      <w:divBdr>
        <w:top w:val="none" w:sz="0" w:space="0" w:color="auto"/>
        <w:left w:val="none" w:sz="0" w:space="0" w:color="auto"/>
        <w:bottom w:val="none" w:sz="0" w:space="0" w:color="auto"/>
        <w:right w:val="none" w:sz="0" w:space="0" w:color="auto"/>
      </w:divBdr>
    </w:div>
    <w:div w:id="515461904">
      <w:bodyDiv w:val="1"/>
      <w:marLeft w:val="0"/>
      <w:marRight w:val="0"/>
      <w:marTop w:val="0"/>
      <w:marBottom w:val="0"/>
      <w:divBdr>
        <w:top w:val="none" w:sz="0" w:space="0" w:color="auto"/>
        <w:left w:val="none" w:sz="0" w:space="0" w:color="auto"/>
        <w:bottom w:val="none" w:sz="0" w:space="0" w:color="auto"/>
        <w:right w:val="none" w:sz="0" w:space="0" w:color="auto"/>
      </w:divBdr>
    </w:div>
    <w:div w:id="539052104">
      <w:bodyDiv w:val="1"/>
      <w:marLeft w:val="0"/>
      <w:marRight w:val="0"/>
      <w:marTop w:val="0"/>
      <w:marBottom w:val="0"/>
      <w:divBdr>
        <w:top w:val="none" w:sz="0" w:space="0" w:color="auto"/>
        <w:left w:val="none" w:sz="0" w:space="0" w:color="auto"/>
        <w:bottom w:val="none" w:sz="0" w:space="0" w:color="auto"/>
        <w:right w:val="none" w:sz="0" w:space="0" w:color="auto"/>
      </w:divBdr>
    </w:div>
    <w:div w:id="574584033">
      <w:bodyDiv w:val="1"/>
      <w:marLeft w:val="0"/>
      <w:marRight w:val="0"/>
      <w:marTop w:val="0"/>
      <w:marBottom w:val="0"/>
      <w:divBdr>
        <w:top w:val="none" w:sz="0" w:space="0" w:color="auto"/>
        <w:left w:val="none" w:sz="0" w:space="0" w:color="auto"/>
        <w:bottom w:val="none" w:sz="0" w:space="0" w:color="auto"/>
        <w:right w:val="none" w:sz="0" w:space="0" w:color="auto"/>
      </w:divBdr>
      <w:divsChild>
        <w:div w:id="1063605038">
          <w:marLeft w:val="0"/>
          <w:marRight w:val="0"/>
          <w:marTop w:val="0"/>
          <w:marBottom w:val="0"/>
          <w:divBdr>
            <w:top w:val="none" w:sz="0" w:space="0" w:color="auto"/>
            <w:left w:val="none" w:sz="0" w:space="0" w:color="auto"/>
            <w:bottom w:val="none" w:sz="0" w:space="0" w:color="auto"/>
            <w:right w:val="none" w:sz="0" w:space="0" w:color="auto"/>
          </w:divBdr>
          <w:divsChild>
            <w:div w:id="134882465">
              <w:marLeft w:val="0"/>
              <w:marRight w:val="0"/>
              <w:marTop w:val="0"/>
              <w:marBottom w:val="0"/>
              <w:divBdr>
                <w:top w:val="none" w:sz="0" w:space="0" w:color="auto"/>
                <w:left w:val="none" w:sz="0" w:space="0" w:color="auto"/>
                <w:bottom w:val="none" w:sz="0" w:space="0" w:color="auto"/>
                <w:right w:val="none" w:sz="0" w:space="0" w:color="auto"/>
              </w:divBdr>
              <w:divsChild>
                <w:div w:id="278882605">
                  <w:marLeft w:val="0"/>
                  <w:marRight w:val="0"/>
                  <w:marTop w:val="0"/>
                  <w:marBottom w:val="0"/>
                  <w:divBdr>
                    <w:top w:val="none" w:sz="0" w:space="0" w:color="auto"/>
                    <w:left w:val="none" w:sz="0" w:space="0" w:color="auto"/>
                    <w:bottom w:val="none" w:sz="0" w:space="0" w:color="auto"/>
                    <w:right w:val="none" w:sz="0" w:space="0" w:color="auto"/>
                  </w:divBdr>
                  <w:divsChild>
                    <w:div w:id="189846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483107">
      <w:bodyDiv w:val="1"/>
      <w:marLeft w:val="0"/>
      <w:marRight w:val="0"/>
      <w:marTop w:val="0"/>
      <w:marBottom w:val="0"/>
      <w:divBdr>
        <w:top w:val="none" w:sz="0" w:space="0" w:color="auto"/>
        <w:left w:val="none" w:sz="0" w:space="0" w:color="auto"/>
        <w:bottom w:val="none" w:sz="0" w:space="0" w:color="auto"/>
        <w:right w:val="none" w:sz="0" w:space="0" w:color="auto"/>
      </w:divBdr>
    </w:div>
    <w:div w:id="611715961">
      <w:bodyDiv w:val="1"/>
      <w:marLeft w:val="0"/>
      <w:marRight w:val="0"/>
      <w:marTop w:val="0"/>
      <w:marBottom w:val="0"/>
      <w:divBdr>
        <w:top w:val="none" w:sz="0" w:space="0" w:color="auto"/>
        <w:left w:val="none" w:sz="0" w:space="0" w:color="auto"/>
        <w:bottom w:val="none" w:sz="0" w:space="0" w:color="auto"/>
        <w:right w:val="none" w:sz="0" w:space="0" w:color="auto"/>
      </w:divBdr>
    </w:div>
    <w:div w:id="618992577">
      <w:bodyDiv w:val="1"/>
      <w:marLeft w:val="0"/>
      <w:marRight w:val="0"/>
      <w:marTop w:val="0"/>
      <w:marBottom w:val="0"/>
      <w:divBdr>
        <w:top w:val="none" w:sz="0" w:space="0" w:color="auto"/>
        <w:left w:val="none" w:sz="0" w:space="0" w:color="auto"/>
        <w:bottom w:val="none" w:sz="0" w:space="0" w:color="auto"/>
        <w:right w:val="none" w:sz="0" w:space="0" w:color="auto"/>
      </w:divBdr>
    </w:div>
    <w:div w:id="651907511">
      <w:bodyDiv w:val="1"/>
      <w:marLeft w:val="0"/>
      <w:marRight w:val="0"/>
      <w:marTop w:val="0"/>
      <w:marBottom w:val="0"/>
      <w:divBdr>
        <w:top w:val="none" w:sz="0" w:space="0" w:color="auto"/>
        <w:left w:val="none" w:sz="0" w:space="0" w:color="auto"/>
        <w:bottom w:val="none" w:sz="0" w:space="0" w:color="auto"/>
        <w:right w:val="none" w:sz="0" w:space="0" w:color="auto"/>
      </w:divBdr>
    </w:div>
    <w:div w:id="735276069">
      <w:bodyDiv w:val="1"/>
      <w:marLeft w:val="0"/>
      <w:marRight w:val="0"/>
      <w:marTop w:val="0"/>
      <w:marBottom w:val="0"/>
      <w:divBdr>
        <w:top w:val="none" w:sz="0" w:space="0" w:color="auto"/>
        <w:left w:val="none" w:sz="0" w:space="0" w:color="auto"/>
        <w:bottom w:val="none" w:sz="0" w:space="0" w:color="auto"/>
        <w:right w:val="none" w:sz="0" w:space="0" w:color="auto"/>
      </w:divBdr>
    </w:div>
    <w:div w:id="748886120">
      <w:bodyDiv w:val="1"/>
      <w:marLeft w:val="0"/>
      <w:marRight w:val="0"/>
      <w:marTop w:val="0"/>
      <w:marBottom w:val="0"/>
      <w:divBdr>
        <w:top w:val="none" w:sz="0" w:space="0" w:color="auto"/>
        <w:left w:val="none" w:sz="0" w:space="0" w:color="auto"/>
        <w:bottom w:val="none" w:sz="0" w:space="0" w:color="auto"/>
        <w:right w:val="none" w:sz="0" w:space="0" w:color="auto"/>
      </w:divBdr>
    </w:div>
    <w:div w:id="750662918">
      <w:bodyDiv w:val="1"/>
      <w:marLeft w:val="0"/>
      <w:marRight w:val="0"/>
      <w:marTop w:val="0"/>
      <w:marBottom w:val="0"/>
      <w:divBdr>
        <w:top w:val="none" w:sz="0" w:space="0" w:color="auto"/>
        <w:left w:val="none" w:sz="0" w:space="0" w:color="auto"/>
        <w:bottom w:val="none" w:sz="0" w:space="0" w:color="auto"/>
        <w:right w:val="none" w:sz="0" w:space="0" w:color="auto"/>
      </w:divBdr>
      <w:divsChild>
        <w:div w:id="667174741">
          <w:marLeft w:val="0"/>
          <w:marRight w:val="0"/>
          <w:marTop w:val="0"/>
          <w:marBottom w:val="0"/>
          <w:divBdr>
            <w:top w:val="none" w:sz="0" w:space="0" w:color="auto"/>
            <w:left w:val="none" w:sz="0" w:space="0" w:color="auto"/>
            <w:bottom w:val="none" w:sz="0" w:space="0" w:color="auto"/>
            <w:right w:val="none" w:sz="0" w:space="0" w:color="auto"/>
          </w:divBdr>
          <w:divsChild>
            <w:div w:id="2097090155">
              <w:marLeft w:val="0"/>
              <w:marRight w:val="0"/>
              <w:marTop w:val="0"/>
              <w:marBottom w:val="0"/>
              <w:divBdr>
                <w:top w:val="none" w:sz="0" w:space="0" w:color="auto"/>
                <w:left w:val="none" w:sz="0" w:space="0" w:color="auto"/>
                <w:bottom w:val="none" w:sz="0" w:space="0" w:color="auto"/>
                <w:right w:val="none" w:sz="0" w:space="0" w:color="auto"/>
              </w:divBdr>
              <w:divsChild>
                <w:div w:id="1099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49976">
      <w:bodyDiv w:val="1"/>
      <w:marLeft w:val="0"/>
      <w:marRight w:val="0"/>
      <w:marTop w:val="0"/>
      <w:marBottom w:val="0"/>
      <w:divBdr>
        <w:top w:val="none" w:sz="0" w:space="0" w:color="auto"/>
        <w:left w:val="none" w:sz="0" w:space="0" w:color="auto"/>
        <w:bottom w:val="none" w:sz="0" w:space="0" w:color="auto"/>
        <w:right w:val="none" w:sz="0" w:space="0" w:color="auto"/>
      </w:divBdr>
      <w:divsChild>
        <w:div w:id="1809587293">
          <w:marLeft w:val="0"/>
          <w:marRight w:val="0"/>
          <w:marTop w:val="0"/>
          <w:marBottom w:val="0"/>
          <w:divBdr>
            <w:top w:val="none" w:sz="0" w:space="0" w:color="auto"/>
            <w:left w:val="none" w:sz="0" w:space="0" w:color="auto"/>
            <w:bottom w:val="none" w:sz="0" w:space="0" w:color="auto"/>
            <w:right w:val="none" w:sz="0" w:space="0" w:color="auto"/>
          </w:divBdr>
          <w:divsChild>
            <w:div w:id="1754232593">
              <w:marLeft w:val="0"/>
              <w:marRight w:val="0"/>
              <w:marTop w:val="0"/>
              <w:marBottom w:val="0"/>
              <w:divBdr>
                <w:top w:val="none" w:sz="0" w:space="0" w:color="auto"/>
                <w:left w:val="none" w:sz="0" w:space="0" w:color="auto"/>
                <w:bottom w:val="none" w:sz="0" w:space="0" w:color="auto"/>
                <w:right w:val="none" w:sz="0" w:space="0" w:color="auto"/>
              </w:divBdr>
              <w:divsChild>
                <w:div w:id="29499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29462">
      <w:bodyDiv w:val="1"/>
      <w:marLeft w:val="0"/>
      <w:marRight w:val="0"/>
      <w:marTop w:val="0"/>
      <w:marBottom w:val="0"/>
      <w:divBdr>
        <w:top w:val="none" w:sz="0" w:space="0" w:color="auto"/>
        <w:left w:val="none" w:sz="0" w:space="0" w:color="auto"/>
        <w:bottom w:val="none" w:sz="0" w:space="0" w:color="auto"/>
        <w:right w:val="none" w:sz="0" w:space="0" w:color="auto"/>
      </w:divBdr>
      <w:divsChild>
        <w:div w:id="1451048355">
          <w:marLeft w:val="0"/>
          <w:marRight w:val="0"/>
          <w:marTop w:val="0"/>
          <w:marBottom w:val="0"/>
          <w:divBdr>
            <w:top w:val="none" w:sz="0" w:space="0" w:color="auto"/>
            <w:left w:val="none" w:sz="0" w:space="0" w:color="auto"/>
            <w:bottom w:val="none" w:sz="0" w:space="0" w:color="auto"/>
            <w:right w:val="none" w:sz="0" w:space="0" w:color="auto"/>
          </w:divBdr>
          <w:divsChild>
            <w:div w:id="1376197563">
              <w:marLeft w:val="0"/>
              <w:marRight w:val="0"/>
              <w:marTop w:val="0"/>
              <w:marBottom w:val="0"/>
              <w:divBdr>
                <w:top w:val="none" w:sz="0" w:space="0" w:color="auto"/>
                <w:left w:val="none" w:sz="0" w:space="0" w:color="auto"/>
                <w:bottom w:val="none" w:sz="0" w:space="0" w:color="auto"/>
                <w:right w:val="none" w:sz="0" w:space="0" w:color="auto"/>
              </w:divBdr>
              <w:divsChild>
                <w:div w:id="465634229">
                  <w:marLeft w:val="0"/>
                  <w:marRight w:val="0"/>
                  <w:marTop w:val="0"/>
                  <w:marBottom w:val="0"/>
                  <w:divBdr>
                    <w:top w:val="none" w:sz="0" w:space="0" w:color="auto"/>
                    <w:left w:val="none" w:sz="0" w:space="0" w:color="auto"/>
                    <w:bottom w:val="none" w:sz="0" w:space="0" w:color="auto"/>
                    <w:right w:val="none" w:sz="0" w:space="0" w:color="auto"/>
                  </w:divBdr>
                  <w:divsChild>
                    <w:div w:id="16771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96323">
      <w:bodyDiv w:val="1"/>
      <w:marLeft w:val="0"/>
      <w:marRight w:val="0"/>
      <w:marTop w:val="0"/>
      <w:marBottom w:val="0"/>
      <w:divBdr>
        <w:top w:val="none" w:sz="0" w:space="0" w:color="auto"/>
        <w:left w:val="none" w:sz="0" w:space="0" w:color="auto"/>
        <w:bottom w:val="none" w:sz="0" w:space="0" w:color="auto"/>
        <w:right w:val="none" w:sz="0" w:space="0" w:color="auto"/>
      </w:divBdr>
    </w:div>
    <w:div w:id="976102962">
      <w:bodyDiv w:val="1"/>
      <w:marLeft w:val="0"/>
      <w:marRight w:val="0"/>
      <w:marTop w:val="0"/>
      <w:marBottom w:val="0"/>
      <w:divBdr>
        <w:top w:val="none" w:sz="0" w:space="0" w:color="auto"/>
        <w:left w:val="none" w:sz="0" w:space="0" w:color="auto"/>
        <w:bottom w:val="none" w:sz="0" w:space="0" w:color="auto"/>
        <w:right w:val="none" w:sz="0" w:space="0" w:color="auto"/>
      </w:divBdr>
      <w:divsChild>
        <w:div w:id="299775755">
          <w:marLeft w:val="0"/>
          <w:marRight w:val="0"/>
          <w:marTop w:val="0"/>
          <w:marBottom w:val="0"/>
          <w:divBdr>
            <w:top w:val="none" w:sz="0" w:space="0" w:color="auto"/>
            <w:left w:val="none" w:sz="0" w:space="0" w:color="auto"/>
            <w:bottom w:val="none" w:sz="0" w:space="0" w:color="auto"/>
            <w:right w:val="none" w:sz="0" w:space="0" w:color="auto"/>
          </w:divBdr>
          <w:divsChild>
            <w:div w:id="2049254139">
              <w:marLeft w:val="0"/>
              <w:marRight w:val="0"/>
              <w:marTop w:val="0"/>
              <w:marBottom w:val="0"/>
              <w:divBdr>
                <w:top w:val="none" w:sz="0" w:space="0" w:color="auto"/>
                <w:left w:val="none" w:sz="0" w:space="0" w:color="auto"/>
                <w:bottom w:val="none" w:sz="0" w:space="0" w:color="auto"/>
                <w:right w:val="none" w:sz="0" w:space="0" w:color="auto"/>
              </w:divBdr>
              <w:divsChild>
                <w:div w:id="430781086">
                  <w:marLeft w:val="0"/>
                  <w:marRight w:val="0"/>
                  <w:marTop w:val="0"/>
                  <w:marBottom w:val="0"/>
                  <w:divBdr>
                    <w:top w:val="none" w:sz="0" w:space="0" w:color="auto"/>
                    <w:left w:val="none" w:sz="0" w:space="0" w:color="auto"/>
                    <w:bottom w:val="none" w:sz="0" w:space="0" w:color="auto"/>
                    <w:right w:val="none" w:sz="0" w:space="0" w:color="auto"/>
                  </w:divBdr>
                  <w:divsChild>
                    <w:div w:id="3773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418962">
      <w:bodyDiv w:val="1"/>
      <w:marLeft w:val="0"/>
      <w:marRight w:val="0"/>
      <w:marTop w:val="0"/>
      <w:marBottom w:val="0"/>
      <w:divBdr>
        <w:top w:val="none" w:sz="0" w:space="0" w:color="auto"/>
        <w:left w:val="none" w:sz="0" w:space="0" w:color="auto"/>
        <w:bottom w:val="none" w:sz="0" w:space="0" w:color="auto"/>
        <w:right w:val="none" w:sz="0" w:space="0" w:color="auto"/>
      </w:divBdr>
    </w:div>
    <w:div w:id="1028483471">
      <w:bodyDiv w:val="1"/>
      <w:marLeft w:val="0"/>
      <w:marRight w:val="0"/>
      <w:marTop w:val="0"/>
      <w:marBottom w:val="0"/>
      <w:divBdr>
        <w:top w:val="none" w:sz="0" w:space="0" w:color="auto"/>
        <w:left w:val="none" w:sz="0" w:space="0" w:color="auto"/>
        <w:bottom w:val="none" w:sz="0" w:space="0" w:color="auto"/>
        <w:right w:val="none" w:sz="0" w:space="0" w:color="auto"/>
      </w:divBdr>
      <w:divsChild>
        <w:div w:id="1115104237">
          <w:marLeft w:val="0"/>
          <w:marRight w:val="0"/>
          <w:marTop w:val="0"/>
          <w:marBottom w:val="0"/>
          <w:divBdr>
            <w:top w:val="none" w:sz="0" w:space="0" w:color="auto"/>
            <w:left w:val="none" w:sz="0" w:space="0" w:color="auto"/>
            <w:bottom w:val="none" w:sz="0" w:space="0" w:color="auto"/>
            <w:right w:val="none" w:sz="0" w:space="0" w:color="auto"/>
          </w:divBdr>
          <w:divsChild>
            <w:div w:id="889922801">
              <w:marLeft w:val="0"/>
              <w:marRight w:val="0"/>
              <w:marTop w:val="0"/>
              <w:marBottom w:val="0"/>
              <w:divBdr>
                <w:top w:val="none" w:sz="0" w:space="0" w:color="auto"/>
                <w:left w:val="none" w:sz="0" w:space="0" w:color="auto"/>
                <w:bottom w:val="none" w:sz="0" w:space="0" w:color="auto"/>
                <w:right w:val="none" w:sz="0" w:space="0" w:color="auto"/>
              </w:divBdr>
              <w:divsChild>
                <w:div w:id="14309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09900">
      <w:bodyDiv w:val="1"/>
      <w:marLeft w:val="0"/>
      <w:marRight w:val="0"/>
      <w:marTop w:val="0"/>
      <w:marBottom w:val="0"/>
      <w:divBdr>
        <w:top w:val="none" w:sz="0" w:space="0" w:color="auto"/>
        <w:left w:val="none" w:sz="0" w:space="0" w:color="auto"/>
        <w:bottom w:val="none" w:sz="0" w:space="0" w:color="auto"/>
        <w:right w:val="none" w:sz="0" w:space="0" w:color="auto"/>
      </w:divBdr>
    </w:div>
    <w:div w:id="1114590488">
      <w:bodyDiv w:val="1"/>
      <w:marLeft w:val="0"/>
      <w:marRight w:val="0"/>
      <w:marTop w:val="0"/>
      <w:marBottom w:val="0"/>
      <w:divBdr>
        <w:top w:val="none" w:sz="0" w:space="0" w:color="auto"/>
        <w:left w:val="none" w:sz="0" w:space="0" w:color="auto"/>
        <w:bottom w:val="none" w:sz="0" w:space="0" w:color="auto"/>
        <w:right w:val="none" w:sz="0" w:space="0" w:color="auto"/>
      </w:divBdr>
      <w:divsChild>
        <w:div w:id="696388627">
          <w:marLeft w:val="0"/>
          <w:marRight w:val="0"/>
          <w:marTop w:val="0"/>
          <w:marBottom w:val="0"/>
          <w:divBdr>
            <w:top w:val="none" w:sz="0" w:space="0" w:color="auto"/>
            <w:left w:val="none" w:sz="0" w:space="0" w:color="auto"/>
            <w:bottom w:val="none" w:sz="0" w:space="0" w:color="auto"/>
            <w:right w:val="none" w:sz="0" w:space="0" w:color="auto"/>
          </w:divBdr>
          <w:divsChild>
            <w:div w:id="455295091">
              <w:marLeft w:val="0"/>
              <w:marRight w:val="0"/>
              <w:marTop w:val="0"/>
              <w:marBottom w:val="0"/>
              <w:divBdr>
                <w:top w:val="none" w:sz="0" w:space="0" w:color="auto"/>
                <w:left w:val="none" w:sz="0" w:space="0" w:color="auto"/>
                <w:bottom w:val="none" w:sz="0" w:space="0" w:color="auto"/>
                <w:right w:val="none" w:sz="0" w:space="0" w:color="auto"/>
              </w:divBdr>
              <w:divsChild>
                <w:div w:id="15543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83383">
      <w:bodyDiv w:val="1"/>
      <w:marLeft w:val="0"/>
      <w:marRight w:val="0"/>
      <w:marTop w:val="0"/>
      <w:marBottom w:val="0"/>
      <w:divBdr>
        <w:top w:val="none" w:sz="0" w:space="0" w:color="auto"/>
        <w:left w:val="none" w:sz="0" w:space="0" w:color="auto"/>
        <w:bottom w:val="none" w:sz="0" w:space="0" w:color="auto"/>
        <w:right w:val="none" w:sz="0" w:space="0" w:color="auto"/>
      </w:divBdr>
      <w:divsChild>
        <w:div w:id="208150942">
          <w:marLeft w:val="0"/>
          <w:marRight w:val="0"/>
          <w:marTop w:val="0"/>
          <w:marBottom w:val="0"/>
          <w:divBdr>
            <w:top w:val="none" w:sz="0" w:space="0" w:color="auto"/>
            <w:left w:val="none" w:sz="0" w:space="0" w:color="auto"/>
            <w:bottom w:val="none" w:sz="0" w:space="0" w:color="auto"/>
            <w:right w:val="none" w:sz="0" w:space="0" w:color="auto"/>
          </w:divBdr>
          <w:divsChild>
            <w:div w:id="695816174">
              <w:marLeft w:val="0"/>
              <w:marRight w:val="0"/>
              <w:marTop w:val="0"/>
              <w:marBottom w:val="0"/>
              <w:divBdr>
                <w:top w:val="none" w:sz="0" w:space="0" w:color="auto"/>
                <w:left w:val="none" w:sz="0" w:space="0" w:color="auto"/>
                <w:bottom w:val="none" w:sz="0" w:space="0" w:color="auto"/>
                <w:right w:val="none" w:sz="0" w:space="0" w:color="auto"/>
              </w:divBdr>
              <w:divsChild>
                <w:div w:id="11864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901975">
      <w:bodyDiv w:val="1"/>
      <w:marLeft w:val="0"/>
      <w:marRight w:val="0"/>
      <w:marTop w:val="0"/>
      <w:marBottom w:val="0"/>
      <w:divBdr>
        <w:top w:val="none" w:sz="0" w:space="0" w:color="auto"/>
        <w:left w:val="none" w:sz="0" w:space="0" w:color="auto"/>
        <w:bottom w:val="none" w:sz="0" w:space="0" w:color="auto"/>
        <w:right w:val="none" w:sz="0" w:space="0" w:color="auto"/>
      </w:divBdr>
      <w:divsChild>
        <w:div w:id="1207180535">
          <w:marLeft w:val="0"/>
          <w:marRight w:val="0"/>
          <w:marTop w:val="0"/>
          <w:marBottom w:val="0"/>
          <w:divBdr>
            <w:top w:val="none" w:sz="0" w:space="0" w:color="auto"/>
            <w:left w:val="none" w:sz="0" w:space="0" w:color="auto"/>
            <w:bottom w:val="none" w:sz="0" w:space="0" w:color="auto"/>
            <w:right w:val="none" w:sz="0" w:space="0" w:color="auto"/>
          </w:divBdr>
          <w:divsChild>
            <w:div w:id="312487801">
              <w:marLeft w:val="0"/>
              <w:marRight w:val="0"/>
              <w:marTop w:val="0"/>
              <w:marBottom w:val="0"/>
              <w:divBdr>
                <w:top w:val="none" w:sz="0" w:space="0" w:color="auto"/>
                <w:left w:val="none" w:sz="0" w:space="0" w:color="auto"/>
                <w:bottom w:val="none" w:sz="0" w:space="0" w:color="auto"/>
                <w:right w:val="none" w:sz="0" w:space="0" w:color="auto"/>
              </w:divBdr>
              <w:divsChild>
                <w:div w:id="13075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44658">
      <w:bodyDiv w:val="1"/>
      <w:marLeft w:val="0"/>
      <w:marRight w:val="0"/>
      <w:marTop w:val="0"/>
      <w:marBottom w:val="0"/>
      <w:divBdr>
        <w:top w:val="none" w:sz="0" w:space="0" w:color="auto"/>
        <w:left w:val="none" w:sz="0" w:space="0" w:color="auto"/>
        <w:bottom w:val="none" w:sz="0" w:space="0" w:color="auto"/>
        <w:right w:val="none" w:sz="0" w:space="0" w:color="auto"/>
      </w:divBdr>
    </w:div>
    <w:div w:id="1214195952">
      <w:bodyDiv w:val="1"/>
      <w:marLeft w:val="0"/>
      <w:marRight w:val="0"/>
      <w:marTop w:val="0"/>
      <w:marBottom w:val="0"/>
      <w:divBdr>
        <w:top w:val="none" w:sz="0" w:space="0" w:color="auto"/>
        <w:left w:val="none" w:sz="0" w:space="0" w:color="auto"/>
        <w:bottom w:val="none" w:sz="0" w:space="0" w:color="auto"/>
        <w:right w:val="none" w:sz="0" w:space="0" w:color="auto"/>
      </w:divBdr>
      <w:divsChild>
        <w:div w:id="762608594">
          <w:marLeft w:val="0"/>
          <w:marRight w:val="0"/>
          <w:marTop w:val="0"/>
          <w:marBottom w:val="0"/>
          <w:divBdr>
            <w:top w:val="none" w:sz="0" w:space="0" w:color="auto"/>
            <w:left w:val="none" w:sz="0" w:space="0" w:color="auto"/>
            <w:bottom w:val="none" w:sz="0" w:space="0" w:color="auto"/>
            <w:right w:val="none" w:sz="0" w:space="0" w:color="auto"/>
          </w:divBdr>
          <w:divsChild>
            <w:div w:id="95256159">
              <w:marLeft w:val="0"/>
              <w:marRight w:val="0"/>
              <w:marTop w:val="0"/>
              <w:marBottom w:val="0"/>
              <w:divBdr>
                <w:top w:val="none" w:sz="0" w:space="0" w:color="auto"/>
                <w:left w:val="none" w:sz="0" w:space="0" w:color="auto"/>
                <w:bottom w:val="none" w:sz="0" w:space="0" w:color="auto"/>
                <w:right w:val="none" w:sz="0" w:space="0" w:color="auto"/>
              </w:divBdr>
              <w:divsChild>
                <w:div w:id="6115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15477">
      <w:bodyDiv w:val="1"/>
      <w:marLeft w:val="0"/>
      <w:marRight w:val="0"/>
      <w:marTop w:val="0"/>
      <w:marBottom w:val="0"/>
      <w:divBdr>
        <w:top w:val="none" w:sz="0" w:space="0" w:color="auto"/>
        <w:left w:val="none" w:sz="0" w:space="0" w:color="auto"/>
        <w:bottom w:val="none" w:sz="0" w:space="0" w:color="auto"/>
        <w:right w:val="none" w:sz="0" w:space="0" w:color="auto"/>
      </w:divBdr>
      <w:divsChild>
        <w:div w:id="485165399">
          <w:marLeft w:val="0"/>
          <w:marRight w:val="0"/>
          <w:marTop w:val="0"/>
          <w:marBottom w:val="0"/>
          <w:divBdr>
            <w:top w:val="none" w:sz="0" w:space="0" w:color="auto"/>
            <w:left w:val="none" w:sz="0" w:space="0" w:color="auto"/>
            <w:bottom w:val="none" w:sz="0" w:space="0" w:color="auto"/>
            <w:right w:val="none" w:sz="0" w:space="0" w:color="auto"/>
          </w:divBdr>
          <w:divsChild>
            <w:div w:id="1262881743">
              <w:marLeft w:val="0"/>
              <w:marRight w:val="0"/>
              <w:marTop w:val="0"/>
              <w:marBottom w:val="0"/>
              <w:divBdr>
                <w:top w:val="none" w:sz="0" w:space="0" w:color="auto"/>
                <w:left w:val="none" w:sz="0" w:space="0" w:color="auto"/>
                <w:bottom w:val="none" w:sz="0" w:space="0" w:color="auto"/>
                <w:right w:val="none" w:sz="0" w:space="0" w:color="auto"/>
              </w:divBdr>
              <w:divsChild>
                <w:div w:id="1240208914">
                  <w:marLeft w:val="0"/>
                  <w:marRight w:val="0"/>
                  <w:marTop w:val="0"/>
                  <w:marBottom w:val="0"/>
                  <w:divBdr>
                    <w:top w:val="none" w:sz="0" w:space="0" w:color="auto"/>
                    <w:left w:val="none" w:sz="0" w:space="0" w:color="auto"/>
                    <w:bottom w:val="none" w:sz="0" w:space="0" w:color="auto"/>
                    <w:right w:val="none" w:sz="0" w:space="0" w:color="auto"/>
                  </w:divBdr>
                  <w:divsChild>
                    <w:div w:id="23790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17304">
      <w:bodyDiv w:val="1"/>
      <w:marLeft w:val="0"/>
      <w:marRight w:val="0"/>
      <w:marTop w:val="0"/>
      <w:marBottom w:val="0"/>
      <w:divBdr>
        <w:top w:val="none" w:sz="0" w:space="0" w:color="auto"/>
        <w:left w:val="none" w:sz="0" w:space="0" w:color="auto"/>
        <w:bottom w:val="none" w:sz="0" w:space="0" w:color="auto"/>
        <w:right w:val="none" w:sz="0" w:space="0" w:color="auto"/>
      </w:divBdr>
    </w:div>
    <w:div w:id="1251692142">
      <w:bodyDiv w:val="1"/>
      <w:marLeft w:val="0"/>
      <w:marRight w:val="0"/>
      <w:marTop w:val="0"/>
      <w:marBottom w:val="0"/>
      <w:divBdr>
        <w:top w:val="none" w:sz="0" w:space="0" w:color="auto"/>
        <w:left w:val="none" w:sz="0" w:space="0" w:color="auto"/>
        <w:bottom w:val="none" w:sz="0" w:space="0" w:color="auto"/>
        <w:right w:val="none" w:sz="0" w:space="0" w:color="auto"/>
      </w:divBdr>
    </w:div>
    <w:div w:id="1267075505">
      <w:bodyDiv w:val="1"/>
      <w:marLeft w:val="0"/>
      <w:marRight w:val="0"/>
      <w:marTop w:val="0"/>
      <w:marBottom w:val="0"/>
      <w:divBdr>
        <w:top w:val="none" w:sz="0" w:space="0" w:color="auto"/>
        <w:left w:val="none" w:sz="0" w:space="0" w:color="auto"/>
        <w:bottom w:val="none" w:sz="0" w:space="0" w:color="auto"/>
        <w:right w:val="none" w:sz="0" w:space="0" w:color="auto"/>
      </w:divBdr>
    </w:div>
    <w:div w:id="1285383272">
      <w:bodyDiv w:val="1"/>
      <w:marLeft w:val="0"/>
      <w:marRight w:val="0"/>
      <w:marTop w:val="0"/>
      <w:marBottom w:val="0"/>
      <w:divBdr>
        <w:top w:val="none" w:sz="0" w:space="0" w:color="auto"/>
        <w:left w:val="none" w:sz="0" w:space="0" w:color="auto"/>
        <w:bottom w:val="none" w:sz="0" w:space="0" w:color="auto"/>
        <w:right w:val="none" w:sz="0" w:space="0" w:color="auto"/>
      </w:divBdr>
      <w:divsChild>
        <w:div w:id="49576493">
          <w:marLeft w:val="0"/>
          <w:marRight w:val="0"/>
          <w:marTop w:val="0"/>
          <w:marBottom w:val="0"/>
          <w:divBdr>
            <w:top w:val="none" w:sz="0" w:space="0" w:color="auto"/>
            <w:left w:val="none" w:sz="0" w:space="0" w:color="auto"/>
            <w:bottom w:val="none" w:sz="0" w:space="0" w:color="auto"/>
            <w:right w:val="none" w:sz="0" w:space="0" w:color="auto"/>
          </w:divBdr>
          <w:divsChild>
            <w:div w:id="1724213966">
              <w:marLeft w:val="0"/>
              <w:marRight w:val="0"/>
              <w:marTop w:val="0"/>
              <w:marBottom w:val="0"/>
              <w:divBdr>
                <w:top w:val="none" w:sz="0" w:space="0" w:color="auto"/>
                <w:left w:val="none" w:sz="0" w:space="0" w:color="auto"/>
                <w:bottom w:val="none" w:sz="0" w:space="0" w:color="auto"/>
                <w:right w:val="none" w:sz="0" w:space="0" w:color="auto"/>
              </w:divBdr>
              <w:divsChild>
                <w:div w:id="20722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23809">
      <w:bodyDiv w:val="1"/>
      <w:marLeft w:val="0"/>
      <w:marRight w:val="0"/>
      <w:marTop w:val="0"/>
      <w:marBottom w:val="0"/>
      <w:divBdr>
        <w:top w:val="none" w:sz="0" w:space="0" w:color="auto"/>
        <w:left w:val="none" w:sz="0" w:space="0" w:color="auto"/>
        <w:bottom w:val="none" w:sz="0" w:space="0" w:color="auto"/>
        <w:right w:val="none" w:sz="0" w:space="0" w:color="auto"/>
      </w:divBdr>
    </w:div>
    <w:div w:id="1290285487">
      <w:bodyDiv w:val="1"/>
      <w:marLeft w:val="0"/>
      <w:marRight w:val="0"/>
      <w:marTop w:val="0"/>
      <w:marBottom w:val="0"/>
      <w:divBdr>
        <w:top w:val="none" w:sz="0" w:space="0" w:color="auto"/>
        <w:left w:val="none" w:sz="0" w:space="0" w:color="auto"/>
        <w:bottom w:val="none" w:sz="0" w:space="0" w:color="auto"/>
        <w:right w:val="none" w:sz="0" w:space="0" w:color="auto"/>
      </w:divBdr>
    </w:div>
    <w:div w:id="1291479612">
      <w:bodyDiv w:val="1"/>
      <w:marLeft w:val="0"/>
      <w:marRight w:val="0"/>
      <w:marTop w:val="0"/>
      <w:marBottom w:val="0"/>
      <w:divBdr>
        <w:top w:val="none" w:sz="0" w:space="0" w:color="auto"/>
        <w:left w:val="none" w:sz="0" w:space="0" w:color="auto"/>
        <w:bottom w:val="none" w:sz="0" w:space="0" w:color="auto"/>
        <w:right w:val="none" w:sz="0" w:space="0" w:color="auto"/>
      </w:divBdr>
    </w:div>
    <w:div w:id="1366250690">
      <w:bodyDiv w:val="1"/>
      <w:marLeft w:val="0"/>
      <w:marRight w:val="0"/>
      <w:marTop w:val="0"/>
      <w:marBottom w:val="0"/>
      <w:divBdr>
        <w:top w:val="none" w:sz="0" w:space="0" w:color="auto"/>
        <w:left w:val="none" w:sz="0" w:space="0" w:color="auto"/>
        <w:bottom w:val="none" w:sz="0" w:space="0" w:color="auto"/>
        <w:right w:val="none" w:sz="0" w:space="0" w:color="auto"/>
      </w:divBdr>
    </w:div>
    <w:div w:id="1410151659">
      <w:bodyDiv w:val="1"/>
      <w:marLeft w:val="0"/>
      <w:marRight w:val="0"/>
      <w:marTop w:val="0"/>
      <w:marBottom w:val="0"/>
      <w:divBdr>
        <w:top w:val="none" w:sz="0" w:space="0" w:color="auto"/>
        <w:left w:val="none" w:sz="0" w:space="0" w:color="auto"/>
        <w:bottom w:val="none" w:sz="0" w:space="0" w:color="auto"/>
        <w:right w:val="none" w:sz="0" w:space="0" w:color="auto"/>
      </w:divBdr>
    </w:div>
    <w:div w:id="1482651815">
      <w:bodyDiv w:val="1"/>
      <w:marLeft w:val="0"/>
      <w:marRight w:val="0"/>
      <w:marTop w:val="0"/>
      <w:marBottom w:val="0"/>
      <w:divBdr>
        <w:top w:val="none" w:sz="0" w:space="0" w:color="auto"/>
        <w:left w:val="none" w:sz="0" w:space="0" w:color="auto"/>
        <w:bottom w:val="none" w:sz="0" w:space="0" w:color="auto"/>
        <w:right w:val="none" w:sz="0" w:space="0" w:color="auto"/>
      </w:divBdr>
    </w:div>
    <w:div w:id="1501770969">
      <w:bodyDiv w:val="1"/>
      <w:marLeft w:val="0"/>
      <w:marRight w:val="0"/>
      <w:marTop w:val="0"/>
      <w:marBottom w:val="0"/>
      <w:divBdr>
        <w:top w:val="none" w:sz="0" w:space="0" w:color="auto"/>
        <w:left w:val="none" w:sz="0" w:space="0" w:color="auto"/>
        <w:bottom w:val="none" w:sz="0" w:space="0" w:color="auto"/>
        <w:right w:val="none" w:sz="0" w:space="0" w:color="auto"/>
      </w:divBdr>
    </w:div>
    <w:div w:id="1509565151">
      <w:bodyDiv w:val="1"/>
      <w:marLeft w:val="0"/>
      <w:marRight w:val="0"/>
      <w:marTop w:val="0"/>
      <w:marBottom w:val="0"/>
      <w:divBdr>
        <w:top w:val="none" w:sz="0" w:space="0" w:color="auto"/>
        <w:left w:val="none" w:sz="0" w:space="0" w:color="auto"/>
        <w:bottom w:val="none" w:sz="0" w:space="0" w:color="auto"/>
        <w:right w:val="none" w:sz="0" w:space="0" w:color="auto"/>
      </w:divBdr>
    </w:div>
    <w:div w:id="1545404879">
      <w:bodyDiv w:val="1"/>
      <w:marLeft w:val="0"/>
      <w:marRight w:val="0"/>
      <w:marTop w:val="0"/>
      <w:marBottom w:val="0"/>
      <w:divBdr>
        <w:top w:val="none" w:sz="0" w:space="0" w:color="auto"/>
        <w:left w:val="none" w:sz="0" w:space="0" w:color="auto"/>
        <w:bottom w:val="none" w:sz="0" w:space="0" w:color="auto"/>
        <w:right w:val="none" w:sz="0" w:space="0" w:color="auto"/>
      </w:divBdr>
    </w:div>
    <w:div w:id="1558131413">
      <w:bodyDiv w:val="1"/>
      <w:marLeft w:val="0"/>
      <w:marRight w:val="0"/>
      <w:marTop w:val="0"/>
      <w:marBottom w:val="0"/>
      <w:divBdr>
        <w:top w:val="none" w:sz="0" w:space="0" w:color="auto"/>
        <w:left w:val="none" w:sz="0" w:space="0" w:color="auto"/>
        <w:bottom w:val="none" w:sz="0" w:space="0" w:color="auto"/>
        <w:right w:val="none" w:sz="0" w:space="0" w:color="auto"/>
      </w:divBdr>
    </w:div>
    <w:div w:id="1558398691">
      <w:bodyDiv w:val="1"/>
      <w:marLeft w:val="0"/>
      <w:marRight w:val="0"/>
      <w:marTop w:val="0"/>
      <w:marBottom w:val="0"/>
      <w:divBdr>
        <w:top w:val="none" w:sz="0" w:space="0" w:color="auto"/>
        <w:left w:val="none" w:sz="0" w:space="0" w:color="auto"/>
        <w:bottom w:val="none" w:sz="0" w:space="0" w:color="auto"/>
        <w:right w:val="none" w:sz="0" w:space="0" w:color="auto"/>
      </w:divBdr>
    </w:div>
    <w:div w:id="1567299331">
      <w:bodyDiv w:val="1"/>
      <w:marLeft w:val="0"/>
      <w:marRight w:val="0"/>
      <w:marTop w:val="0"/>
      <w:marBottom w:val="0"/>
      <w:divBdr>
        <w:top w:val="none" w:sz="0" w:space="0" w:color="auto"/>
        <w:left w:val="none" w:sz="0" w:space="0" w:color="auto"/>
        <w:bottom w:val="none" w:sz="0" w:space="0" w:color="auto"/>
        <w:right w:val="none" w:sz="0" w:space="0" w:color="auto"/>
      </w:divBdr>
    </w:div>
    <w:div w:id="1568568653">
      <w:bodyDiv w:val="1"/>
      <w:marLeft w:val="0"/>
      <w:marRight w:val="0"/>
      <w:marTop w:val="0"/>
      <w:marBottom w:val="0"/>
      <w:divBdr>
        <w:top w:val="none" w:sz="0" w:space="0" w:color="auto"/>
        <w:left w:val="none" w:sz="0" w:space="0" w:color="auto"/>
        <w:bottom w:val="none" w:sz="0" w:space="0" w:color="auto"/>
        <w:right w:val="none" w:sz="0" w:space="0" w:color="auto"/>
      </w:divBdr>
      <w:divsChild>
        <w:div w:id="1331367180">
          <w:marLeft w:val="0"/>
          <w:marRight w:val="-12330"/>
          <w:marTop w:val="0"/>
          <w:marBottom w:val="0"/>
          <w:divBdr>
            <w:top w:val="none" w:sz="0" w:space="0" w:color="auto"/>
            <w:left w:val="none" w:sz="0" w:space="0" w:color="auto"/>
            <w:bottom w:val="none" w:sz="0" w:space="0" w:color="auto"/>
            <w:right w:val="none" w:sz="0" w:space="0" w:color="auto"/>
          </w:divBdr>
        </w:div>
        <w:div w:id="456875854">
          <w:marLeft w:val="0"/>
          <w:marRight w:val="-12330"/>
          <w:marTop w:val="0"/>
          <w:marBottom w:val="0"/>
          <w:divBdr>
            <w:top w:val="none" w:sz="0" w:space="0" w:color="auto"/>
            <w:left w:val="none" w:sz="0" w:space="0" w:color="auto"/>
            <w:bottom w:val="none" w:sz="0" w:space="0" w:color="auto"/>
            <w:right w:val="none" w:sz="0" w:space="0" w:color="auto"/>
          </w:divBdr>
        </w:div>
        <w:div w:id="1196693180">
          <w:marLeft w:val="0"/>
          <w:marRight w:val="-12330"/>
          <w:marTop w:val="0"/>
          <w:marBottom w:val="0"/>
          <w:divBdr>
            <w:top w:val="none" w:sz="0" w:space="0" w:color="auto"/>
            <w:left w:val="none" w:sz="0" w:space="0" w:color="auto"/>
            <w:bottom w:val="none" w:sz="0" w:space="0" w:color="auto"/>
            <w:right w:val="none" w:sz="0" w:space="0" w:color="auto"/>
          </w:divBdr>
        </w:div>
        <w:div w:id="1120997029">
          <w:marLeft w:val="0"/>
          <w:marRight w:val="-12330"/>
          <w:marTop w:val="0"/>
          <w:marBottom w:val="0"/>
          <w:divBdr>
            <w:top w:val="none" w:sz="0" w:space="0" w:color="auto"/>
            <w:left w:val="none" w:sz="0" w:space="0" w:color="auto"/>
            <w:bottom w:val="none" w:sz="0" w:space="0" w:color="auto"/>
            <w:right w:val="none" w:sz="0" w:space="0" w:color="auto"/>
          </w:divBdr>
        </w:div>
      </w:divsChild>
    </w:div>
    <w:div w:id="1656647593">
      <w:bodyDiv w:val="1"/>
      <w:marLeft w:val="0"/>
      <w:marRight w:val="0"/>
      <w:marTop w:val="0"/>
      <w:marBottom w:val="0"/>
      <w:divBdr>
        <w:top w:val="none" w:sz="0" w:space="0" w:color="auto"/>
        <w:left w:val="none" w:sz="0" w:space="0" w:color="auto"/>
        <w:bottom w:val="none" w:sz="0" w:space="0" w:color="auto"/>
        <w:right w:val="none" w:sz="0" w:space="0" w:color="auto"/>
      </w:divBdr>
      <w:divsChild>
        <w:div w:id="1018779620">
          <w:marLeft w:val="0"/>
          <w:marRight w:val="0"/>
          <w:marTop w:val="0"/>
          <w:marBottom w:val="0"/>
          <w:divBdr>
            <w:top w:val="none" w:sz="0" w:space="0" w:color="auto"/>
            <w:left w:val="none" w:sz="0" w:space="0" w:color="auto"/>
            <w:bottom w:val="none" w:sz="0" w:space="0" w:color="auto"/>
            <w:right w:val="none" w:sz="0" w:space="0" w:color="auto"/>
          </w:divBdr>
          <w:divsChild>
            <w:div w:id="1790705759">
              <w:marLeft w:val="0"/>
              <w:marRight w:val="0"/>
              <w:marTop w:val="0"/>
              <w:marBottom w:val="0"/>
              <w:divBdr>
                <w:top w:val="none" w:sz="0" w:space="0" w:color="auto"/>
                <w:left w:val="none" w:sz="0" w:space="0" w:color="auto"/>
                <w:bottom w:val="none" w:sz="0" w:space="0" w:color="auto"/>
                <w:right w:val="none" w:sz="0" w:space="0" w:color="auto"/>
              </w:divBdr>
              <w:divsChild>
                <w:div w:id="120294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02477">
      <w:bodyDiv w:val="1"/>
      <w:marLeft w:val="0"/>
      <w:marRight w:val="0"/>
      <w:marTop w:val="0"/>
      <w:marBottom w:val="0"/>
      <w:divBdr>
        <w:top w:val="none" w:sz="0" w:space="0" w:color="auto"/>
        <w:left w:val="none" w:sz="0" w:space="0" w:color="auto"/>
        <w:bottom w:val="none" w:sz="0" w:space="0" w:color="auto"/>
        <w:right w:val="none" w:sz="0" w:space="0" w:color="auto"/>
      </w:divBdr>
    </w:div>
    <w:div w:id="1775591655">
      <w:bodyDiv w:val="1"/>
      <w:marLeft w:val="0"/>
      <w:marRight w:val="0"/>
      <w:marTop w:val="0"/>
      <w:marBottom w:val="0"/>
      <w:divBdr>
        <w:top w:val="none" w:sz="0" w:space="0" w:color="auto"/>
        <w:left w:val="none" w:sz="0" w:space="0" w:color="auto"/>
        <w:bottom w:val="none" w:sz="0" w:space="0" w:color="auto"/>
        <w:right w:val="none" w:sz="0" w:space="0" w:color="auto"/>
      </w:divBdr>
    </w:div>
    <w:div w:id="1801604428">
      <w:bodyDiv w:val="1"/>
      <w:marLeft w:val="0"/>
      <w:marRight w:val="0"/>
      <w:marTop w:val="0"/>
      <w:marBottom w:val="0"/>
      <w:divBdr>
        <w:top w:val="none" w:sz="0" w:space="0" w:color="auto"/>
        <w:left w:val="none" w:sz="0" w:space="0" w:color="auto"/>
        <w:bottom w:val="none" w:sz="0" w:space="0" w:color="auto"/>
        <w:right w:val="none" w:sz="0" w:space="0" w:color="auto"/>
      </w:divBdr>
    </w:div>
    <w:div w:id="1838767680">
      <w:bodyDiv w:val="1"/>
      <w:marLeft w:val="0"/>
      <w:marRight w:val="0"/>
      <w:marTop w:val="0"/>
      <w:marBottom w:val="0"/>
      <w:divBdr>
        <w:top w:val="none" w:sz="0" w:space="0" w:color="auto"/>
        <w:left w:val="none" w:sz="0" w:space="0" w:color="auto"/>
        <w:bottom w:val="none" w:sz="0" w:space="0" w:color="auto"/>
        <w:right w:val="none" w:sz="0" w:space="0" w:color="auto"/>
      </w:divBdr>
    </w:div>
    <w:div w:id="1905918128">
      <w:bodyDiv w:val="1"/>
      <w:marLeft w:val="0"/>
      <w:marRight w:val="0"/>
      <w:marTop w:val="0"/>
      <w:marBottom w:val="0"/>
      <w:divBdr>
        <w:top w:val="none" w:sz="0" w:space="0" w:color="auto"/>
        <w:left w:val="none" w:sz="0" w:space="0" w:color="auto"/>
        <w:bottom w:val="none" w:sz="0" w:space="0" w:color="auto"/>
        <w:right w:val="none" w:sz="0" w:space="0" w:color="auto"/>
      </w:divBdr>
    </w:div>
    <w:div w:id="1921134727">
      <w:bodyDiv w:val="1"/>
      <w:marLeft w:val="0"/>
      <w:marRight w:val="0"/>
      <w:marTop w:val="0"/>
      <w:marBottom w:val="0"/>
      <w:divBdr>
        <w:top w:val="none" w:sz="0" w:space="0" w:color="auto"/>
        <w:left w:val="none" w:sz="0" w:space="0" w:color="auto"/>
        <w:bottom w:val="none" w:sz="0" w:space="0" w:color="auto"/>
        <w:right w:val="none" w:sz="0" w:space="0" w:color="auto"/>
      </w:divBdr>
    </w:div>
    <w:div w:id="1927036869">
      <w:bodyDiv w:val="1"/>
      <w:marLeft w:val="0"/>
      <w:marRight w:val="0"/>
      <w:marTop w:val="0"/>
      <w:marBottom w:val="0"/>
      <w:divBdr>
        <w:top w:val="none" w:sz="0" w:space="0" w:color="auto"/>
        <w:left w:val="none" w:sz="0" w:space="0" w:color="auto"/>
        <w:bottom w:val="none" w:sz="0" w:space="0" w:color="auto"/>
        <w:right w:val="none" w:sz="0" w:space="0" w:color="auto"/>
      </w:divBdr>
      <w:divsChild>
        <w:div w:id="1032877671">
          <w:marLeft w:val="0"/>
          <w:marRight w:val="0"/>
          <w:marTop w:val="0"/>
          <w:marBottom w:val="0"/>
          <w:divBdr>
            <w:top w:val="none" w:sz="0" w:space="0" w:color="auto"/>
            <w:left w:val="none" w:sz="0" w:space="0" w:color="auto"/>
            <w:bottom w:val="none" w:sz="0" w:space="0" w:color="auto"/>
            <w:right w:val="none" w:sz="0" w:space="0" w:color="auto"/>
          </w:divBdr>
          <w:divsChild>
            <w:div w:id="1170019861">
              <w:marLeft w:val="0"/>
              <w:marRight w:val="0"/>
              <w:marTop w:val="0"/>
              <w:marBottom w:val="0"/>
              <w:divBdr>
                <w:top w:val="none" w:sz="0" w:space="0" w:color="auto"/>
                <w:left w:val="none" w:sz="0" w:space="0" w:color="auto"/>
                <w:bottom w:val="none" w:sz="0" w:space="0" w:color="auto"/>
                <w:right w:val="none" w:sz="0" w:space="0" w:color="auto"/>
              </w:divBdr>
              <w:divsChild>
                <w:div w:id="912814813">
                  <w:marLeft w:val="0"/>
                  <w:marRight w:val="0"/>
                  <w:marTop w:val="0"/>
                  <w:marBottom w:val="0"/>
                  <w:divBdr>
                    <w:top w:val="none" w:sz="0" w:space="0" w:color="auto"/>
                    <w:left w:val="none" w:sz="0" w:space="0" w:color="auto"/>
                    <w:bottom w:val="none" w:sz="0" w:space="0" w:color="auto"/>
                    <w:right w:val="none" w:sz="0" w:space="0" w:color="auto"/>
                  </w:divBdr>
                  <w:divsChild>
                    <w:div w:id="21204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457363">
      <w:bodyDiv w:val="1"/>
      <w:marLeft w:val="0"/>
      <w:marRight w:val="0"/>
      <w:marTop w:val="0"/>
      <w:marBottom w:val="0"/>
      <w:divBdr>
        <w:top w:val="none" w:sz="0" w:space="0" w:color="auto"/>
        <w:left w:val="none" w:sz="0" w:space="0" w:color="auto"/>
        <w:bottom w:val="none" w:sz="0" w:space="0" w:color="auto"/>
        <w:right w:val="none" w:sz="0" w:space="0" w:color="auto"/>
      </w:divBdr>
    </w:div>
    <w:div w:id="1969044021">
      <w:bodyDiv w:val="1"/>
      <w:marLeft w:val="0"/>
      <w:marRight w:val="0"/>
      <w:marTop w:val="0"/>
      <w:marBottom w:val="0"/>
      <w:divBdr>
        <w:top w:val="none" w:sz="0" w:space="0" w:color="auto"/>
        <w:left w:val="none" w:sz="0" w:space="0" w:color="auto"/>
        <w:bottom w:val="none" w:sz="0" w:space="0" w:color="auto"/>
        <w:right w:val="none" w:sz="0" w:space="0" w:color="auto"/>
      </w:divBdr>
      <w:divsChild>
        <w:div w:id="1288201299">
          <w:marLeft w:val="0"/>
          <w:marRight w:val="0"/>
          <w:marTop w:val="0"/>
          <w:marBottom w:val="0"/>
          <w:divBdr>
            <w:top w:val="none" w:sz="0" w:space="0" w:color="auto"/>
            <w:left w:val="none" w:sz="0" w:space="0" w:color="auto"/>
            <w:bottom w:val="none" w:sz="0" w:space="0" w:color="auto"/>
            <w:right w:val="none" w:sz="0" w:space="0" w:color="auto"/>
          </w:divBdr>
          <w:divsChild>
            <w:div w:id="1335064389">
              <w:marLeft w:val="0"/>
              <w:marRight w:val="0"/>
              <w:marTop w:val="0"/>
              <w:marBottom w:val="0"/>
              <w:divBdr>
                <w:top w:val="none" w:sz="0" w:space="0" w:color="auto"/>
                <w:left w:val="none" w:sz="0" w:space="0" w:color="auto"/>
                <w:bottom w:val="none" w:sz="0" w:space="0" w:color="auto"/>
                <w:right w:val="none" w:sz="0" w:space="0" w:color="auto"/>
              </w:divBdr>
              <w:divsChild>
                <w:div w:id="186358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975490">
      <w:bodyDiv w:val="1"/>
      <w:marLeft w:val="0"/>
      <w:marRight w:val="0"/>
      <w:marTop w:val="0"/>
      <w:marBottom w:val="0"/>
      <w:divBdr>
        <w:top w:val="none" w:sz="0" w:space="0" w:color="auto"/>
        <w:left w:val="none" w:sz="0" w:space="0" w:color="auto"/>
        <w:bottom w:val="none" w:sz="0" w:space="0" w:color="auto"/>
        <w:right w:val="none" w:sz="0" w:space="0" w:color="auto"/>
      </w:divBdr>
    </w:div>
    <w:div w:id="2036732423">
      <w:bodyDiv w:val="1"/>
      <w:marLeft w:val="0"/>
      <w:marRight w:val="0"/>
      <w:marTop w:val="0"/>
      <w:marBottom w:val="0"/>
      <w:divBdr>
        <w:top w:val="none" w:sz="0" w:space="0" w:color="auto"/>
        <w:left w:val="none" w:sz="0" w:space="0" w:color="auto"/>
        <w:bottom w:val="none" w:sz="0" w:space="0" w:color="auto"/>
        <w:right w:val="none" w:sz="0" w:space="0" w:color="auto"/>
      </w:divBdr>
    </w:div>
    <w:div w:id="2049068790">
      <w:bodyDiv w:val="1"/>
      <w:marLeft w:val="0"/>
      <w:marRight w:val="0"/>
      <w:marTop w:val="0"/>
      <w:marBottom w:val="0"/>
      <w:divBdr>
        <w:top w:val="none" w:sz="0" w:space="0" w:color="auto"/>
        <w:left w:val="none" w:sz="0" w:space="0" w:color="auto"/>
        <w:bottom w:val="none" w:sz="0" w:space="0" w:color="auto"/>
        <w:right w:val="none" w:sz="0" w:space="0" w:color="auto"/>
      </w:divBdr>
    </w:div>
    <w:div w:id="2077318163">
      <w:bodyDiv w:val="1"/>
      <w:marLeft w:val="0"/>
      <w:marRight w:val="0"/>
      <w:marTop w:val="0"/>
      <w:marBottom w:val="0"/>
      <w:divBdr>
        <w:top w:val="none" w:sz="0" w:space="0" w:color="auto"/>
        <w:left w:val="none" w:sz="0" w:space="0" w:color="auto"/>
        <w:bottom w:val="none" w:sz="0" w:space="0" w:color="auto"/>
        <w:right w:val="none" w:sz="0" w:space="0" w:color="auto"/>
      </w:divBdr>
    </w:div>
    <w:div w:id="2079473336">
      <w:bodyDiv w:val="1"/>
      <w:marLeft w:val="0"/>
      <w:marRight w:val="0"/>
      <w:marTop w:val="0"/>
      <w:marBottom w:val="0"/>
      <w:divBdr>
        <w:top w:val="none" w:sz="0" w:space="0" w:color="auto"/>
        <w:left w:val="none" w:sz="0" w:space="0" w:color="auto"/>
        <w:bottom w:val="none" w:sz="0" w:space="0" w:color="auto"/>
        <w:right w:val="none" w:sz="0" w:space="0" w:color="auto"/>
      </w:divBdr>
      <w:divsChild>
        <w:div w:id="1818569881">
          <w:marLeft w:val="0"/>
          <w:marRight w:val="0"/>
          <w:marTop w:val="0"/>
          <w:marBottom w:val="0"/>
          <w:divBdr>
            <w:top w:val="none" w:sz="0" w:space="0" w:color="auto"/>
            <w:left w:val="none" w:sz="0" w:space="0" w:color="auto"/>
            <w:bottom w:val="none" w:sz="0" w:space="0" w:color="auto"/>
            <w:right w:val="none" w:sz="0" w:space="0" w:color="auto"/>
          </w:divBdr>
          <w:divsChild>
            <w:div w:id="150490397">
              <w:marLeft w:val="0"/>
              <w:marRight w:val="0"/>
              <w:marTop w:val="0"/>
              <w:marBottom w:val="0"/>
              <w:divBdr>
                <w:top w:val="none" w:sz="0" w:space="0" w:color="auto"/>
                <w:left w:val="none" w:sz="0" w:space="0" w:color="auto"/>
                <w:bottom w:val="none" w:sz="0" w:space="0" w:color="auto"/>
                <w:right w:val="none" w:sz="0" w:space="0" w:color="auto"/>
              </w:divBdr>
              <w:divsChild>
                <w:div w:id="64855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71945">
      <w:bodyDiv w:val="1"/>
      <w:marLeft w:val="0"/>
      <w:marRight w:val="0"/>
      <w:marTop w:val="0"/>
      <w:marBottom w:val="0"/>
      <w:divBdr>
        <w:top w:val="none" w:sz="0" w:space="0" w:color="auto"/>
        <w:left w:val="none" w:sz="0" w:space="0" w:color="auto"/>
        <w:bottom w:val="none" w:sz="0" w:space="0" w:color="auto"/>
        <w:right w:val="none" w:sz="0" w:space="0" w:color="auto"/>
      </w:divBdr>
    </w:div>
    <w:div w:id="21399576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spin.com/2016/09/remember-when-jimi-hendrix-protes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1742F-CC72-CE41-BB88-D45A169DB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6701</TotalTime>
  <Pages>56</Pages>
  <Words>17707</Words>
  <Characters>100935</Characters>
  <Application>Microsoft Macintosh Word</Application>
  <DocSecurity>0</DocSecurity>
  <Lines>841</Lines>
  <Paragraphs>236</Paragraphs>
  <ScaleCrop>false</ScaleCrop>
  <Company/>
  <LinksUpToDate>false</LinksUpToDate>
  <CharactersWithSpaces>118406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Tidswell</dc:creator>
  <cp:keywords/>
  <dc:description/>
  <cp:lastModifiedBy>Harry Tidswell</cp:lastModifiedBy>
  <cp:revision>112</cp:revision>
  <dcterms:created xsi:type="dcterms:W3CDTF">2017-08-18T23:51:00Z</dcterms:created>
  <dcterms:modified xsi:type="dcterms:W3CDTF">2017-09-01T07:22:00Z</dcterms:modified>
</cp:coreProperties>
</file>